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2B5" w:rsidRPr="000455FD" w:rsidRDefault="001312B5" w:rsidP="001312B5">
      <w:pPr>
        <w:spacing w:after="0" w:line="240" w:lineRule="auto"/>
        <w:jc w:val="center"/>
        <w:rPr>
          <w:rFonts w:ascii="Times New Roman" w:hAnsi="Times New Roman"/>
          <w:sz w:val="24"/>
          <w:szCs w:val="24"/>
        </w:rPr>
      </w:pPr>
      <w:bookmarkStart w:id="0" w:name="_GoBack"/>
      <w:r w:rsidRPr="000455FD">
        <w:rPr>
          <w:rFonts w:ascii="Times New Roman" w:hAnsi="Times New Roman"/>
          <w:sz w:val="24"/>
          <w:szCs w:val="24"/>
        </w:rPr>
        <w:t xml:space="preserve">МИНИСТЕРСТВО ОБРАЗОВАНИЯ И НАУКИ ХАБАРОВСКОГО КРАЯ </w:t>
      </w:r>
    </w:p>
    <w:p w:rsidR="001312B5" w:rsidRPr="000455FD" w:rsidRDefault="001312B5" w:rsidP="001312B5">
      <w:pPr>
        <w:spacing w:after="0" w:line="240" w:lineRule="auto"/>
        <w:jc w:val="center"/>
        <w:rPr>
          <w:rFonts w:ascii="Times New Roman" w:hAnsi="Times New Roman"/>
          <w:sz w:val="24"/>
          <w:szCs w:val="24"/>
        </w:rPr>
      </w:pPr>
      <w:r w:rsidRPr="000455FD">
        <w:rPr>
          <w:rFonts w:ascii="Times New Roman" w:hAnsi="Times New Roman"/>
          <w:sz w:val="24"/>
          <w:szCs w:val="24"/>
        </w:rPr>
        <w:t xml:space="preserve">КРАЕВОЕ ГОСУДАРСТВЕННОЕ БЮДЖЕТНОЕ </w:t>
      </w:r>
    </w:p>
    <w:p w:rsidR="001312B5" w:rsidRPr="000455FD" w:rsidRDefault="001312B5" w:rsidP="001312B5">
      <w:pPr>
        <w:spacing w:after="0" w:line="240" w:lineRule="auto"/>
        <w:jc w:val="center"/>
        <w:rPr>
          <w:rFonts w:ascii="Times New Roman" w:hAnsi="Times New Roman"/>
          <w:sz w:val="24"/>
          <w:szCs w:val="24"/>
        </w:rPr>
      </w:pPr>
      <w:r w:rsidRPr="000455FD">
        <w:rPr>
          <w:rFonts w:ascii="Times New Roman" w:hAnsi="Times New Roman"/>
          <w:sz w:val="24"/>
          <w:szCs w:val="24"/>
        </w:rPr>
        <w:t xml:space="preserve">ПРОФЕССИОНАЛЬНОЕ ОБРАЗОВАТЕЛЬНОЕ УЧРЕЖДЕНИЕ </w:t>
      </w:r>
    </w:p>
    <w:p w:rsidR="001312B5" w:rsidRPr="000455FD" w:rsidRDefault="001312B5" w:rsidP="001312B5">
      <w:pPr>
        <w:spacing w:after="0" w:line="240" w:lineRule="auto"/>
        <w:jc w:val="center"/>
        <w:rPr>
          <w:rFonts w:ascii="Times New Roman" w:hAnsi="Times New Roman"/>
          <w:sz w:val="24"/>
          <w:szCs w:val="24"/>
        </w:rPr>
      </w:pPr>
      <w:r w:rsidRPr="000455FD">
        <w:rPr>
          <w:rFonts w:ascii="Times New Roman" w:hAnsi="Times New Roman"/>
          <w:sz w:val="24"/>
          <w:szCs w:val="24"/>
        </w:rPr>
        <w:t xml:space="preserve">«ХАБАРОВСКИЙ ТЕХНИКУМ ТРАНСПОРТНЫХ ТЕХНОЛОГИЙ </w:t>
      </w:r>
    </w:p>
    <w:p w:rsidR="001312B5" w:rsidRPr="000455FD" w:rsidRDefault="001312B5" w:rsidP="001312B5">
      <w:pPr>
        <w:spacing w:after="0" w:line="240" w:lineRule="auto"/>
        <w:jc w:val="center"/>
        <w:rPr>
          <w:rFonts w:ascii="Times New Roman" w:hAnsi="Times New Roman"/>
          <w:sz w:val="24"/>
          <w:szCs w:val="24"/>
        </w:rPr>
      </w:pPr>
      <w:r w:rsidRPr="000455FD">
        <w:rPr>
          <w:rFonts w:ascii="Times New Roman" w:hAnsi="Times New Roman"/>
          <w:sz w:val="24"/>
          <w:szCs w:val="24"/>
        </w:rPr>
        <w:t>ИМЕНИ ГЕРОЯ СОВЕТСКОГО СОЮЗА А.С. ПАНОВА»</w:t>
      </w:r>
    </w:p>
    <w:p w:rsidR="001312B5" w:rsidRPr="000455FD" w:rsidRDefault="001312B5" w:rsidP="001312B5">
      <w:pPr>
        <w:spacing w:after="0" w:line="240" w:lineRule="auto"/>
        <w:jc w:val="center"/>
        <w:rPr>
          <w:rFonts w:ascii="Times New Roman" w:hAnsi="Times New Roman"/>
          <w:sz w:val="28"/>
          <w:szCs w:val="28"/>
        </w:rPr>
      </w:pPr>
    </w:p>
    <w:p w:rsidR="001312B5" w:rsidRPr="000455FD" w:rsidRDefault="001312B5" w:rsidP="001312B5">
      <w:pPr>
        <w:spacing w:after="0" w:line="240" w:lineRule="auto"/>
        <w:jc w:val="center"/>
        <w:rPr>
          <w:rFonts w:ascii="Times New Roman" w:hAnsi="Times New Roman"/>
          <w:sz w:val="28"/>
          <w:szCs w:val="28"/>
        </w:rPr>
      </w:pPr>
    </w:p>
    <w:p w:rsidR="001312B5" w:rsidRPr="000455FD" w:rsidRDefault="001312B5" w:rsidP="001312B5">
      <w:pPr>
        <w:spacing w:after="0" w:line="240" w:lineRule="auto"/>
        <w:jc w:val="center"/>
        <w:rPr>
          <w:rFonts w:ascii="Times New Roman" w:hAnsi="Times New Roman"/>
          <w:b/>
          <w:sz w:val="28"/>
          <w:szCs w:val="28"/>
        </w:rPr>
      </w:pPr>
    </w:p>
    <w:p w:rsidR="001312B5" w:rsidRPr="000455FD" w:rsidRDefault="001312B5" w:rsidP="001312B5">
      <w:pPr>
        <w:spacing w:after="0" w:line="240" w:lineRule="auto"/>
        <w:rPr>
          <w:rFonts w:ascii="Times New Roman" w:hAnsi="Times New Roman"/>
          <w:b/>
          <w:sz w:val="28"/>
          <w:szCs w:val="28"/>
        </w:rPr>
      </w:pPr>
    </w:p>
    <w:p w:rsidR="001312B5" w:rsidRPr="000455FD" w:rsidRDefault="001312B5" w:rsidP="001312B5">
      <w:pPr>
        <w:spacing w:after="0" w:line="240" w:lineRule="auto"/>
        <w:rPr>
          <w:rFonts w:ascii="Times New Roman" w:hAnsi="Times New Roman"/>
          <w:b/>
          <w:sz w:val="28"/>
          <w:szCs w:val="28"/>
        </w:rPr>
      </w:pPr>
    </w:p>
    <w:p w:rsidR="00EA1D81" w:rsidRPr="000455FD" w:rsidRDefault="00EA1D81" w:rsidP="001312B5">
      <w:pPr>
        <w:spacing w:after="0" w:line="240" w:lineRule="auto"/>
        <w:rPr>
          <w:rFonts w:ascii="Times New Roman" w:hAnsi="Times New Roman"/>
          <w:b/>
          <w:sz w:val="28"/>
          <w:szCs w:val="28"/>
        </w:rPr>
      </w:pPr>
    </w:p>
    <w:p w:rsidR="00EA1D81" w:rsidRPr="000455FD" w:rsidRDefault="00EA1D81" w:rsidP="001312B5">
      <w:pPr>
        <w:spacing w:after="0" w:line="240" w:lineRule="auto"/>
        <w:rPr>
          <w:rFonts w:ascii="Times New Roman" w:hAnsi="Times New Roman"/>
          <w:b/>
          <w:sz w:val="28"/>
          <w:szCs w:val="28"/>
        </w:rPr>
      </w:pPr>
    </w:p>
    <w:p w:rsidR="00EA1D81" w:rsidRPr="000455FD" w:rsidRDefault="00EA1D81" w:rsidP="001312B5">
      <w:pPr>
        <w:spacing w:after="0" w:line="240" w:lineRule="auto"/>
        <w:rPr>
          <w:rFonts w:ascii="Times New Roman" w:hAnsi="Times New Roman"/>
          <w:b/>
          <w:sz w:val="28"/>
          <w:szCs w:val="28"/>
        </w:rPr>
      </w:pPr>
    </w:p>
    <w:p w:rsidR="001312B5" w:rsidRPr="000455FD" w:rsidRDefault="001312B5" w:rsidP="001312B5">
      <w:pPr>
        <w:spacing w:after="0" w:line="240" w:lineRule="auto"/>
        <w:rPr>
          <w:rFonts w:ascii="Times New Roman" w:hAnsi="Times New Roman"/>
          <w:b/>
          <w:sz w:val="28"/>
          <w:szCs w:val="28"/>
        </w:rPr>
      </w:pPr>
    </w:p>
    <w:p w:rsidR="001312B5" w:rsidRPr="000455FD" w:rsidRDefault="001312B5" w:rsidP="001312B5">
      <w:pPr>
        <w:spacing w:after="0" w:line="240" w:lineRule="auto"/>
        <w:jc w:val="center"/>
        <w:rPr>
          <w:rFonts w:ascii="Times New Roman" w:hAnsi="Times New Roman"/>
          <w:b/>
          <w:sz w:val="28"/>
          <w:szCs w:val="28"/>
        </w:rPr>
      </w:pPr>
    </w:p>
    <w:p w:rsidR="001312B5" w:rsidRPr="000455FD" w:rsidRDefault="00D27506" w:rsidP="001312B5">
      <w:pPr>
        <w:spacing w:after="0" w:line="240" w:lineRule="auto"/>
        <w:jc w:val="center"/>
        <w:rPr>
          <w:rFonts w:ascii="Times New Roman" w:hAnsi="Times New Roman"/>
          <w:b/>
          <w:sz w:val="24"/>
          <w:szCs w:val="28"/>
        </w:rPr>
      </w:pPr>
      <w:r w:rsidRPr="000455FD">
        <w:rPr>
          <w:rFonts w:ascii="Times New Roman" w:hAnsi="Times New Roman"/>
          <w:b/>
          <w:sz w:val="24"/>
          <w:szCs w:val="28"/>
        </w:rPr>
        <w:t xml:space="preserve">ПРОГРАММА </w:t>
      </w:r>
      <w:r w:rsidR="001312B5" w:rsidRPr="000455FD">
        <w:rPr>
          <w:rFonts w:ascii="Times New Roman" w:hAnsi="Times New Roman"/>
          <w:b/>
          <w:sz w:val="24"/>
          <w:szCs w:val="28"/>
        </w:rPr>
        <w:t>ДИСЦИПЛИНЫ</w:t>
      </w:r>
    </w:p>
    <w:p w:rsidR="001312B5" w:rsidRPr="000455FD" w:rsidRDefault="001312B5" w:rsidP="00D27506">
      <w:pPr>
        <w:spacing w:after="0" w:line="240" w:lineRule="auto"/>
        <w:jc w:val="center"/>
        <w:rPr>
          <w:rFonts w:ascii="Times New Roman" w:hAnsi="Times New Roman"/>
          <w:b/>
          <w:sz w:val="28"/>
          <w:szCs w:val="28"/>
        </w:rPr>
      </w:pPr>
      <w:r w:rsidRPr="000455FD">
        <w:rPr>
          <w:rFonts w:ascii="Times New Roman" w:hAnsi="Times New Roman"/>
          <w:b/>
          <w:sz w:val="28"/>
          <w:szCs w:val="28"/>
        </w:rPr>
        <w:t>ОП.04 Материаловедение</w:t>
      </w:r>
    </w:p>
    <w:p w:rsidR="00EA1D81" w:rsidRPr="000455FD" w:rsidRDefault="00EA1D81" w:rsidP="00D27506">
      <w:pPr>
        <w:spacing w:after="0" w:line="240" w:lineRule="auto"/>
        <w:jc w:val="center"/>
        <w:rPr>
          <w:rFonts w:ascii="Times New Roman" w:hAnsi="Times New Roman"/>
          <w:sz w:val="28"/>
          <w:szCs w:val="28"/>
        </w:rPr>
      </w:pPr>
    </w:p>
    <w:p w:rsidR="00EA1D81" w:rsidRPr="000455FD" w:rsidRDefault="00EA1D81" w:rsidP="00D27506">
      <w:pPr>
        <w:spacing w:after="0" w:line="240" w:lineRule="auto"/>
        <w:jc w:val="center"/>
        <w:rPr>
          <w:rFonts w:ascii="Times New Roman" w:hAnsi="Times New Roman"/>
          <w:sz w:val="28"/>
          <w:szCs w:val="28"/>
        </w:rPr>
      </w:pPr>
    </w:p>
    <w:p w:rsidR="00D27506" w:rsidRPr="000455FD" w:rsidRDefault="00D27506" w:rsidP="00D27506">
      <w:pPr>
        <w:spacing w:after="0" w:line="240" w:lineRule="auto"/>
        <w:jc w:val="center"/>
        <w:rPr>
          <w:rFonts w:ascii="Times New Roman" w:hAnsi="Times New Roman"/>
          <w:b/>
          <w:sz w:val="28"/>
          <w:szCs w:val="28"/>
        </w:rPr>
      </w:pPr>
      <w:r w:rsidRPr="000455FD">
        <w:rPr>
          <w:rFonts w:ascii="Times New Roman" w:hAnsi="Times New Roman"/>
          <w:b/>
          <w:sz w:val="28"/>
          <w:szCs w:val="28"/>
        </w:rPr>
        <w:t>23.01.09 Машинист локомотива</w:t>
      </w:r>
    </w:p>
    <w:p w:rsidR="001312B5" w:rsidRPr="000455FD" w:rsidRDefault="001312B5" w:rsidP="001312B5">
      <w:pPr>
        <w:spacing w:after="0" w:line="240" w:lineRule="auto"/>
        <w:ind w:firstLine="426"/>
        <w:jc w:val="both"/>
        <w:rPr>
          <w:rFonts w:ascii="Times New Roman" w:eastAsia="Calibri" w:hAnsi="Times New Roman"/>
          <w:sz w:val="28"/>
          <w:szCs w:val="28"/>
        </w:rPr>
      </w:pPr>
    </w:p>
    <w:p w:rsidR="001312B5" w:rsidRPr="000455FD" w:rsidRDefault="001312B5" w:rsidP="001312B5">
      <w:pPr>
        <w:spacing w:after="0" w:line="240" w:lineRule="auto"/>
        <w:ind w:firstLine="426"/>
        <w:jc w:val="both"/>
        <w:rPr>
          <w:rFonts w:ascii="Times New Roman" w:eastAsia="Calibri" w:hAnsi="Times New Roman"/>
          <w:sz w:val="28"/>
          <w:szCs w:val="28"/>
        </w:rPr>
      </w:pPr>
    </w:p>
    <w:p w:rsidR="001312B5" w:rsidRPr="000455FD" w:rsidRDefault="001312B5" w:rsidP="001312B5">
      <w:pPr>
        <w:spacing w:after="0" w:line="240" w:lineRule="auto"/>
        <w:jc w:val="center"/>
        <w:rPr>
          <w:rFonts w:ascii="Times New Roman" w:eastAsia="Calibri" w:hAnsi="Times New Roman"/>
          <w:sz w:val="28"/>
          <w:szCs w:val="28"/>
        </w:rPr>
      </w:pPr>
    </w:p>
    <w:p w:rsidR="001312B5" w:rsidRPr="000455FD" w:rsidRDefault="001312B5" w:rsidP="001312B5">
      <w:pPr>
        <w:spacing w:after="0" w:line="240" w:lineRule="auto"/>
        <w:jc w:val="center"/>
        <w:rPr>
          <w:rFonts w:ascii="Times New Roman" w:eastAsia="Calibri" w:hAnsi="Times New Roman"/>
          <w:sz w:val="28"/>
          <w:szCs w:val="28"/>
        </w:rPr>
      </w:pPr>
    </w:p>
    <w:p w:rsidR="001312B5" w:rsidRPr="000455FD" w:rsidRDefault="001312B5" w:rsidP="001312B5">
      <w:pPr>
        <w:spacing w:after="0" w:line="240" w:lineRule="auto"/>
        <w:jc w:val="center"/>
        <w:rPr>
          <w:rFonts w:ascii="Times New Roman" w:eastAsia="Calibri" w:hAnsi="Times New Roman"/>
          <w:sz w:val="28"/>
          <w:szCs w:val="28"/>
        </w:rPr>
      </w:pPr>
    </w:p>
    <w:p w:rsidR="001312B5" w:rsidRPr="000455FD" w:rsidRDefault="001312B5" w:rsidP="001312B5">
      <w:pPr>
        <w:spacing w:after="0" w:line="240" w:lineRule="auto"/>
        <w:ind w:firstLine="426"/>
        <w:jc w:val="center"/>
        <w:rPr>
          <w:rFonts w:ascii="Times New Roman" w:eastAsia="Calibri" w:hAnsi="Times New Roman"/>
          <w:sz w:val="28"/>
          <w:szCs w:val="28"/>
        </w:rPr>
      </w:pPr>
    </w:p>
    <w:p w:rsidR="001312B5" w:rsidRPr="000455FD" w:rsidRDefault="001312B5" w:rsidP="001312B5">
      <w:pPr>
        <w:spacing w:after="0" w:line="240" w:lineRule="auto"/>
        <w:ind w:firstLine="426"/>
        <w:jc w:val="center"/>
        <w:rPr>
          <w:rFonts w:ascii="Times New Roman" w:eastAsia="Calibri" w:hAnsi="Times New Roman"/>
          <w:sz w:val="28"/>
          <w:szCs w:val="28"/>
        </w:rPr>
      </w:pPr>
    </w:p>
    <w:p w:rsidR="001312B5" w:rsidRPr="000455FD" w:rsidRDefault="001312B5" w:rsidP="001312B5">
      <w:pPr>
        <w:spacing w:after="0" w:line="240" w:lineRule="auto"/>
        <w:jc w:val="center"/>
        <w:rPr>
          <w:rFonts w:ascii="Times New Roman" w:hAnsi="Times New Roman"/>
          <w:sz w:val="28"/>
          <w:szCs w:val="28"/>
        </w:rPr>
      </w:pPr>
    </w:p>
    <w:p w:rsidR="001312B5" w:rsidRPr="000455FD" w:rsidRDefault="001312B5" w:rsidP="001312B5">
      <w:pPr>
        <w:spacing w:after="0" w:line="240" w:lineRule="auto"/>
        <w:jc w:val="center"/>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hAnsi="Times New Roman"/>
          <w:sz w:val="28"/>
          <w:szCs w:val="28"/>
        </w:rPr>
      </w:pPr>
    </w:p>
    <w:p w:rsidR="001312B5" w:rsidRPr="000455FD" w:rsidRDefault="001312B5" w:rsidP="001312B5">
      <w:pPr>
        <w:spacing w:after="0" w:line="240" w:lineRule="auto"/>
        <w:rPr>
          <w:rFonts w:ascii="Times New Roman" w:eastAsia="Calibri" w:hAnsi="Times New Roman"/>
          <w:sz w:val="28"/>
          <w:szCs w:val="28"/>
        </w:rPr>
      </w:pPr>
    </w:p>
    <w:p w:rsidR="00ED3319" w:rsidRPr="000455FD" w:rsidRDefault="00ED3319" w:rsidP="001312B5">
      <w:pPr>
        <w:spacing w:after="0" w:line="240" w:lineRule="auto"/>
        <w:rPr>
          <w:rFonts w:ascii="Times New Roman" w:eastAsia="Calibri" w:hAnsi="Times New Roman"/>
          <w:sz w:val="28"/>
          <w:szCs w:val="28"/>
        </w:rPr>
      </w:pPr>
    </w:p>
    <w:p w:rsidR="00ED3319" w:rsidRPr="000455FD" w:rsidRDefault="00ED3319" w:rsidP="001312B5">
      <w:pPr>
        <w:spacing w:after="0" w:line="240" w:lineRule="auto"/>
        <w:rPr>
          <w:rFonts w:ascii="Times New Roman" w:eastAsia="Calibri" w:hAnsi="Times New Roman"/>
          <w:sz w:val="28"/>
          <w:szCs w:val="28"/>
        </w:rPr>
      </w:pPr>
    </w:p>
    <w:p w:rsidR="00ED3319" w:rsidRPr="000455FD" w:rsidRDefault="00ED3319" w:rsidP="001312B5">
      <w:pPr>
        <w:spacing w:after="0" w:line="240" w:lineRule="auto"/>
        <w:rPr>
          <w:rFonts w:ascii="Times New Roman" w:eastAsia="Calibri" w:hAnsi="Times New Roman"/>
          <w:sz w:val="28"/>
          <w:szCs w:val="28"/>
        </w:rPr>
      </w:pPr>
    </w:p>
    <w:p w:rsidR="00ED3319" w:rsidRPr="000455FD" w:rsidRDefault="00ED3319" w:rsidP="001312B5">
      <w:pPr>
        <w:spacing w:after="0" w:line="240" w:lineRule="auto"/>
        <w:rPr>
          <w:rFonts w:ascii="Times New Roman" w:eastAsia="Calibri" w:hAnsi="Times New Roman"/>
          <w:sz w:val="28"/>
          <w:szCs w:val="28"/>
        </w:rPr>
      </w:pPr>
    </w:p>
    <w:p w:rsidR="00ED3319" w:rsidRPr="000455FD" w:rsidRDefault="00ED3319" w:rsidP="001312B5">
      <w:pPr>
        <w:spacing w:after="0" w:line="240" w:lineRule="auto"/>
        <w:rPr>
          <w:rFonts w:ascii="Times New Roman" w:eastAsia="Calibri" w:hAnsi="Times New Roman"/>
          <w:sz w:val="28"/>
          <w:szCs w:val="28"/>
        </w:rPr>
      </w:pPr>
    </w:p>
    <w:p w:rsidR="00EA1D81" w:rsidRPr="000455FD" w:rsidRDefault="00EA1D81" w:rsidP="001312B5">
      <w:pPr>
        <w:spacing w:after="0" w:line="240" w:lineRule="auto"/>
        <w:rPr>
          <w:rFonts w:ascii="Times New Roman" w:eastAsia="Calibri" w:hAnsi="Times New Roman"/>
          <w:sz w:val="28"/>
          <w:szCs w:val="28"/>
        </w:rPr>
      </w:pPr>
    </w:p>
    <w:p w:rsidR="00ED3319" w:rsidRPr="000455FD" w:rsidRDefault="00ED3319" w:rsidP="001312B5">
      <w:pPr>
        <w:spacing w:after="0" w:line="240" w:lineRule="auto"/>
        <w:rPr>
          <w:rFonts w:ascii="Times New Roman" w:eastAsia="Calibri" w:hAnsi="Times New Roman"/>
          <w:sz w:val="28"/>
          <w:szCs w:val="28"/>
        </w:rPr>
      </w:pPr>
    </w:p>
    <w:p w:rsidR="00ED3319" w:rsidRPr="000455FD" w:rsidRDefault="00ED3319" w:rsidP="001312B5">
      <w:pPr>
        <w:spacing w:after="0" w:line="240" w:lineRule="auto"/>
        <w:rPr>
          <w:rFonts w:ascii="Times New Roman" w:eastAsia="Calibri" w:hAnsi="Times New Roman"/>
          <w:sz w:val="28"/>
          <w:szCs w:val="28"/>
        </w:rPr>
      </w:pPr>
    </w:p>
    <w:p w:rsidR="001312B5" w:rsidRPr="000455FD" w:rsidRDefault="001312B5" w:rsidP="001312B5">
      <w:pPr>
        <w:spacing w:after="0" w:line="240" w:lineRule="auto"/>
        <w:jc w:val="center"/>
        <w:rPr>
          <w:rFonts w:ascii="Times New Roman" w:eastAsia="Calibri" w:hAnsi="Times New Roman"/>
          <w:sz w:val="28"/>
          <w:szCs w:val="28"/>
        </w:rPr>
      </w:pPr>
      <w:r w:rsidRPr="000455FD">
        <w:rPr>
          <w:rFonts w:ascii="Times New Roman" w:eastAsia="Calibri" w:hAnsi="Times New Roman"/>
          <w:sz w:val="28"/>
          <w:szCs w:val="28"/>
        </w:rPr>
        <w:t>Хабаровск</w:t>
      </w:r>
      <w:r w:rsidR="00ED3319" w:rsidRPr="000455FD">
        <w:rPr>
          <w:rFonts w:ascii="Times New Roman" w:eastAsia="Calibri" w:hAnsi="Times New Roman"/>
          <w:sz w:val="28"/>
          <w:szCs w:val="28"/>
        </w:rPr>
        <w:t xml:space="preserve">, </w:t>
      </w:r>
      <w:r w:rsidR="006A3FF2" w:rsidRPr="000455FD">
        <w:rPr>
          <w:rFonts w:ascii="Times New Roman" w:eastAsia="Calibri" w:hAnsi="Times New Roman"/>
          <w:sz w:val="28"/>
          <w:szCs w:val="28"/>
        </w:rPr>
        <w:t>202</w:t>
      </w:r>
      <w:r w:rsidR="006363DD" w:rsidRPr="000455FD">
        <w:rPr>
          <w:rFonts w:ascii="Times New Roman" w:eastAsia="Calibri" w:hAnsi="Times New Roman"/>
          <w:sz w:val="28"/>
          <w:szCs w:val="28"/>
        </w:rPr>
        <w:t>1</w:t>
      </w:r>
      <w:r w:rsidR="00DE647A" w:rsidRPr="000455FD">
        <w:rPr>
          <w:rFonts w:ascii="Times New Roman" w:eastAsia="Calibri" w:hAnsi="Times New Roman"/>
          <w:sz w:val="28"/>
          <w:szCs w:val="28"/>
        </w:rPr>
        <w:t xml:space="preserve"> г.</w:t>
      </w:r>
    </w:p>
    <w:p w:rsidR="00ED3319" w:rsidRPr="000455FD" w:rsidRDefault="00ED3319" w:rsidP="00ED3319">
      <w:pPr>
        <w:spacing w:after="0" w:line="240" w:lineRule="auto"/>
        <w:ind w:firstLine="426"/>
        <w:jc w:val="both"/>
        <w:rPr>
          <w:rFonts w:ascii="Times New Roman" w:eastAsia="Calibri" w:hAnsi="Times New Roman"/>
          <w:sz w:val="28"/>
          <w:szCs w:val="28"/>
        </w:rPr>
      </w:pPr>
      <w:r w:rsidRPr="000455FD">
        <w:rPr>
          <w:rFonts w:ascii="Times New Roman" w:eastAsia="Calibri" w:hAnsi="Times New Roman"/>
          <w:sz w:val="28"/>
          <w:szCs w:val="28"/>
        </w:rPr>
        <w:lastRenderedPageBreak/>
        <w:t>Программа дисциплины разработана на основе ФГО СПО по профессии 23.01.09 Машинист локомотива, утвержденного Приказом Минобрнауки России от 02 августа 2013 г. №703 (ред. От 09.04.2015), зарегистрировано в Минюсте России 20.08.2013 г. №29697)</w:t>
      </w:r>
    </w:p>
    <w:p w:rsidR="00ED3319" w:rsidRPr="000455FD" w:rsidRDefault="00ED3319" w:rsidP="00ED3319">
      <w:pPr>
        <w:spacing w:after="0" w:line="240" w:lineRule="auto"/>
        <w:ind w:firstLine="426"/>
        <w:jc w:val="both"/>
        <w:rPr>
          <w:rFonts w:ascii="Times New Roman" w:eastAsia="Calibri" w:hAnsi="Times New Roman"/>
          <w:sz w:val="28"/>
          <w:szCs w:val="28"/>
        </w:rPr>
      </w:pPr>
    </w:p>
    <w:p w:rsidR="00ED3319" w:rsidRPr="000455FD" w:rsidRDefault="00ED3319" w:rsidP="00ED3319">
      <w:pPr>
        <w:spacing w:after="0" w:line="240" w:lineRule="auto"/>
        <w:ind w:firstLine="426"/>
        <w:jc w:val="both"/>
        <w:rPr>
          <w:rFonts w:ascii="Times New Roman" w:eastAsia="Calibri" w:hAnsi="Times New Roman"/>
          <w:sz w:val="28"/>
          <w:szCs w:val="28"/>
        </w:rPr>
      </w:pPr>
    </w:p>
    <w:p w:rsidR="00ED3319" w:rsidRPr="000455FD" w:rsidRDefault="00ED3319" w:rsidP="00ED3319">
      <w:pPr>
        <w:spacing w:after="0" w:line="240" w:lineRule="auto"/>
        <w:ind w:firstLine="426"/>
        <w:jc w:val="both"/>
        <w:rPr>
          <w:rFonts w:ascii="Times New Roman" w:eastAsia="Calibri" w:hAnsi="Times New Roman"/>
          <w:sz w:val="28"/>
          <w:szCs w:val="28"/>
        </w:rPr>
      </w:pPr>
      <w:r w:rsidRPr="000455FD">
        <w:rPr>
          <w:rFonts w:ascii="Times New Roman" w:eastAsia="Calibri" w:hAnsi="Times New Roman"/>
          <w:sz w:val="28"/>
          <w:szCs w:val="28"/>
        </w:rPr>
        <w:t>Организация-разработчик: КГБ ПОУ ХТТТ</w:t>
      </w:r>
    </w:p>
    <w:p w:rsidR="00ED3319" w:rsidRPr="000455FD" w:rsidRDefault="00ED3319" w:rsidP="00ED3319">
      <w:pPr>
        <w:spacing w:after="0" w:line="240" w:lineRule="auto"/>
        <w:ind w:firstLine="426"/>
        <w:jc w:val="both"/>
        <w:rPr>
          <w:rFonts w:ascii="Times New Roman" w:eastAsia="Calibri" w:hAnsi="Times New Roman"/>
          <w:sz w:val="28"/>
          <w:szCs w:val="28"/>
        </w:rPr>
      </w:pPr>
    </w:p>
    <w:p w:rsidR="00ED3319" w:rsidRPr="000455FD" w:rsidRDefault="00ED3319" w:rsidP="00ED3319">
      <w:pPr>
        <w:spacing w:after="0" w:line="240" w:lineRule="auto"/>
        <w:ind w:firstLine="426"/>
        <w:jc w:val="both"/>
        <w:rPr>
          <w:rFonts w:ascii="Times New Roman" w:eastAsia="Calibri" w:hAnsi="Times New Roman"/>
          <w:sz w:val="28"/>
          <w:szCs w:val="28"/>
        </w:rPr>
      </w:pPr>
    </w:p>
    <w:p w:rsidR="00ED3319" w:rsidRPr="000455FD" w:rsidRDefault="00ED3319" w:rsidP="00ED3319">
      <w:pPr>
        <w:spacing w:after="0" w:line="240" w:lineRule="auto"/>
        <w:ind w:firstLine="426"/>
        <w:jc w:val="both"/>
        <w:rPr>
          <w:rFonts w:ascii="Times New Roman" w:eastAsia="Calibri" w:hAnsi="Times New Roman"/>
          <w:sz w:val="28"/>
          <w:szCs w:val="28"/>
        </w:rPr>
      </w:pPr>
      <w:r w:rsidRPr="000455FD">
        <w:rPr>
          <w:rFonts w:ascii="Times New Roman" w:eastAsia="Calibri" w:hAnsi="Times New Roman"/>
          <w:sz w:val="28"/>
          <w:szCs w:val="28"/>
        </w:rPr>
        <w:t>Разработчики программы</w:t>
      </w:r>
      <w:r w:rsidR="00DE647A" w:rsidRPr="000455FD">
        <w:rPr>
          <w:rFonts w:ascii="Times New Roman" w:eastAsia="Calibri" w:hAnsi="Times New Roman"/>
          <w:sz w:val="28"/>
          <w:szCs w:val="28"/>
        </w:rPr>
        <w:t>:</w:t>
      </w:r>
    </w:p>
    <w:p w:rsidR="00ED3319" w:rsidRPr="000455FD" w:rsidRDefault="00ED3319" w:rsidP="00ED3319">
      <w:pPr>
        <w:spacing w:after="0" w:line="240" w:lineRule="auto"/>
        <w:ind w:firstLine="426"/>
        <w:jc w:val="both"/>
        <w:rPr>
          <w:rFonts w:ascii="Times New Roman" w:eastAsia="Calibri" w:hAnsi="Times New Roman"/>
          <w:sz w:val="28"/>
          <w:szCs w:val="28"/>
        </w:rPr>
      </w:pPr>
      <w:r w:rsidRPr="000455FD">
        <w:rPr>
          <w:rFonts w:ascii="Times New Roman" w:eastAsia="Calibri" w:hAnsi="Times New Roman"/>
          <w:sz w:val="28"/>
          <w:szCs w:val="28"/>
        </w:rPr>
        <w:t xml:space="preserve">     преподаватель _______________ Шипелкина И.В</w:t>
      </w:r>
    </w:p>
    <w:p w:rsidR="00ED3319" w:rsidRPr="000455FD" w:rsidRDefault="00ED3319" w:rsidP="00ED3319">
      <w:pPr>
        <w:spacing w:after="0" w:line="240" w:lineRule="auto"/>
        <w:ind w:firstLine="426"/>
        <w:jc w:val="both"/>
        <w:rPr>
          <w:rFonts w:ascii="Times New Roman" w:eastAsia="Calibri" w:hAnsi="Times New Roman"/>
          <w:sz w:val="28"/>
          <w:szCs w:val="28"/>
        </w:rPr>
      </w:pPr>
      <w:r w:rsidRPr="000455FD">
        <w:rPr>
          <w:rFonts w:ascii="Times New Roman" w:eastAsia="Calibri" w:hAnsi="Times New Roman"/>
          <w:sz w:val="28"/>
          <w:szCs w:val="28"/>
        </w:rPr>
        <w:t xml:space="preserve">     преподаватель _______________Литвинова С.В.</w:t>
      </w:r>
    </w:p>
    <w:p w:rsidR="00ED3319" w:rsidRPr="000455FD" w:rsidRDefault="00ED3319" w:rsidP="00ED3319">
      <w:pPr>
        <w:spacing w:after="0" w:line="240" w:lineRule="auto"/>
        <w:ind w:firstLine="426"/>
        <w:jc w:val="both"/>
        <w:rPr>
          <w:rFonts w:ascii="Times New Roman" w:eastAsia="Calibri" w:hAnsi="Times New Roman"/>
          <w:sz w:val="28"/>
          <w:szCs w:val="28"/>
        </w:rPr>
      </w:pPr>
    </w:p>
    <w:p w:rsidR="00EA1D81" w:rsidRPr="000455FD" w:rsidRDefault="00EA1D81" w:rsidP="00EA1D81">
      <w:pPr>
        <w:spacing w:after="0" w:line="240" w:lineRule="auto"/>
        <w:ind w:firstLine="426"/>
        <w:rPr>
          <w:rFonts w:ascii="Times New Roman" w:eastAsia="Calibri" w:hAnsi="Times New Roman"/>
          <w:sz w:val="28"/>
          <w:szCs w:val="28"/>
        </w:rPr>
      </w:pPr>
    </w:p>
    <w:p w:rsidR="00EA1D81" w:rsidRPr="000455FD" w:rsidRDefault="00EA1D81" w:rsidP="00EA1D81">
      <w:pPr>
        <w:spacing w:after="0" w:line="240" w:lineRule="auto"/>
        <w:ind w:firstLine="426"/>
        <w:rPr>
          <w:rFonts w:ascii="Times New Roman" w:eastAsia="Calibri" w:hAnsi="Times New Roman"/>
          <w:sz w:val="28"/>
          <w:szCs w:val="28"/>
        </w:rPr>
      </w:pPr>
    </w:p>
    <w:p w:rsidR="00EA1D81" w:rsidRPr="000455FD" w:rsidRDefault="00EA1D81" w:rsidP="00EA1D81">
      <w:pPr>
        <w:spacing w:after="0" w:line="240" w:lineRule="auto"/>
        <w:ind w:firstLine="426"/>
        <w:rPr>
          <w:rFonts w:ascii="Times New Roman" w:eastAsia="Calibri" w:hAnsi="Times New Roman"/>
          <w:sz w:val="28"/>
          <w:szCs w:val="28"/>
        </w:rPr>
      </w:pPr>
      <w:r w:rsidRPr="000455FD">
        <w:rPr>
          <w:rFonts w:ascii="Times New Roman" w:eastAsia="Calibri" w:hAnsi="Times New Roman"/>
          <w:sz w:val="28"/>
          <w:szCs w:val="28"/>
        </w:rPr>
        <w:t xml:space="preserve">Программа утверждена на заседании ПЦК </w:t>
      </w:r>
    </w:p>
    <w:p w:rsidR="00EA1D81" w:rsidRPr="000455FD" w:rsidRDefault="00EA1D81" w:rsidP="00EA1D81">
      <w:pPr>
        <w:spacing w:after="0" w:line="240" w:lineRule="auto"/>
        <w:ind w:firstLine="426"/>
        <w:rPr>
          <w:rFonts w:ascii="Times New Roman" w:eastAsia="Calibri" w:hAnsi="Times New Roman"/>
          <w:sz w:val="28"/>
          <w:szCs w:val="28"/>
        </w:rPr>
      </w:pPr>
      <w:r w:rsidRPr="000455FD">
        <w:rPr>
          <w:rFonts w:ascii="Times New Roman" w:eastAsia="Calibri" w:hAnsi="Times New Roman"/>
          <w:sz w:val="28"/>
          <w:szCs w:val="28"/>
        </w:rPr>
        <w:t>Протокол № __ от «__</w:t>
      </w:r>
      <w:r w:rsidR="006363DD" w:rsidRPr="000455FD">
        <w:rPr>
          <w:rFonts w:ascii="Times New Roman" w:eastAsia="Calibri" w:hAnsi="Times New Roman"/>
          <w:sz w:val="28"/>
          <w:szCs w:val="28"/>
        </w:rPr>
        <w:t>_»__ 2021</w:t>
      </w:r>
      <w:r w:rsidRPr="000455FD">
        <w:rPr>
          <w:rFonts w:ascii="Times New Roman" w:eastAsia="Calibri" w:hAnsi="Times New Roman"/>
          <w:sz w:val="28"/>
          <w:szCs w:val="28"/>
        </w:rPr>
        <w:t xml:space="preserve"> г.</w:t>
      </w:r>
    </w:p>
    <w:p w:rsidR="00EA1D81" w:rsidRPr="000455FD" w:rsidRDefault="00EA1D81" w:rsidP="00EA1D81">
      <w:pPr>
        <w:spacing w:after="0" w:line="240" w:lineRule="auto"/>
        <w:ind w:firstLine="426"/>
        <w:rPr>
          <w:rFonts w:ascii="Times New Roman" w:eastAsia="Calibri" w:hAnsi="Times New Roman"/>
          <w:sz w:val="28"/>
          <w:szCs w:val="28"/>
        </w:rPr>
      </w:pPr>
    </w:p>
    <w:p w:rsidR="00EA1D81" w:rsidRPr="000455FD" w:rsidRDefault="00EA1D81" w:rsidP="00EA1D81">
      <w:pPr>
        <w:spacing w:after="0" w:line="240" w:lineRule="auto"/>
        <w:ind w:firstLine="426"/>
        <w:rPr>
          <w:rFonts w:ascii="Times New Roman" w:eastAsia="Calibri" w:hAnsi="Times New Roman"/>
          <w:sz w:val="28"/>
          <w:szCs w:val="28"/>
        </w:rPr>
      </w:pPr>
      <w:r w:rsidRPr="000455FD">
        <w:rPr>
          <w:rFonts w:ascii="Times New Roman" w:eastAsia="Calibri" w:hAnsi="Times New Roman"/>
          <w:sz w:val="28"/>
          <w:szCs w:val="28"/>
        </w:rPr>
        <w:t>Согласовано:</w:t>
      </w:r>
    </w:p>
    <w:p w:rsidR="00EA1D81" w:rsidRPr="000455FD" w:rsidRDefault="006363DD" w:rsidP="00EA1D81">
      <w:pPr>
        <w:spacing w:after="0" w:line="240" w:lineRule="auto"/>
        <w:ind w:firstLine="426"/>
        <w:rPr>
          <w:rFonts w:ascii="Times New Roman" w:eastAsia="Calibri" w:hAnsi="Times New Roman"/>
          <w:sz w:val="28"/>
          <w:szCs w:val="28"/>
        </w:rPr>
      </w:pPr>
      <w:r w:rsidRPr="000455FD">
        <w:rPr>
          <w:rFonts w:ascii="Times New Roman" w:eastAsia="Calibri" w:hAnsi="Times New Roman"/>
          <w:sz w:val="28"/>
          <w:szCs w:val="28"/>
        </w:rPr>
        <w:t>З</w:t>
      </w:r>
      <w:r w:rsidR="00EA1D81" w:rsidRPr="000455FD">
        <w:rPr>
          <w:rFonts w:ascii="Times New Roman" w:eastAsia="Calibri" w:hAnsi="Times New Roman"/>
          <w:sz w:val="28"/>
          <w:szCs w:val="28"/>
        </w:rPr>
        <w:t>ам. директора по УПР ___________ Т.О. Оспищева</w:t>
      </w:r>
    </w:p>
    <w:p w:rsidR="001312B5" w:rsidRPr="000455FD" w:rsidRDefault="001312B5" w:rsidP="00EA1D81">
      <w:pPr>
        <w:spacing w:after="0" w:line="240" w:lineRule="auto"/>
        <w:ind w:firstLine="426"/>
        <w:rPr>
          <w:rFonts w:ascii="Times New Roman" w:eastAsia="Calibri" w:hAnsi="Times New Roman"/>
          <w:b/>
          <w:sz w:val="28"/>
          <w:szCs w:val="28"/>
        </w:rPr>
      </w:pPr>
    </w:p>
    <w:p w:rsidR="001312B5" w:rsidRPr="000455FD" w:rsidRDefault="001312B5" w:rsidP="001312B5">
      <w:pPr>
        <w:spacing w:after="0" w:line="240" w:lineRule="auto"/>
        <w:ind w:firstLine="426"/>
        <w:jc w:val="center"/>
        <w:rPr>
          <w:rFonts w:ascii="Times New Roman" w:eastAsia="Calibri" w:hAnsi="Times New Roman"/>
          <w:b/>
          <w:sz w:val="28"/>
          <w:szCs w:val="28"/>
        </w:rPr>
      </w:pPr>
    </w:p>
    <w:p w:rsidR="001312B5" w:rsidRPr="000455FD" w:rsidRDefault="001312B5" w:rsidP="001312B5">
      <w:pPr>
        <w:spacing w:after="0" w:line="240" w:lineRule="auto"/>
        <w:ind w:firstLine="426"/>
        <w:jc w:val="center"/>
        <w:rPr>
          <w:rFonts w:ascii="Times New Roman" w:eastAsia="Calibri" w:hAnsi="Times New Roman"/>
          <w:b/>
          <w:sz w:val="28"/>
          <w:szCs w:val="28"/>
        </w:rPr>
      </w:pPr>
    </w:p>
    <w:p w:rsidR="001312B5" w:rsidRPr="000455FD" w:rsidRDefault="001312B5" w:rsidP="001312B5">
      <w:pPr>
        <w:spacing w:after="0" w:line="240" w:lineRule="auto"/>
        <w:ind w:firstLine="426"/>
        <w:jc w:val="center"/>
        <w:rPr>
          <w:rFonts w:ascii="Times New Roman" w:eastAsia="Calibri" w:hAnsi="Times New Roman"/>
          <w:b/>
          <w:sz w:val="28"/>
          <w:szCs w:val="28"/>
        </w:rPr>
      </w:pPr>
    </w:p>
    <w:p w:rsidR="001312B5" w:rsidRPr="000455FD" w:rsidRDefault="001312B5" w:rsidP="001312B5">
      <w:pPr>
        <w:spacing w:after="0" w:line="240" w:lineRule="auto"/>
        <w:ind w:firstLine="426"/>
        <w:jc w:val="center"/>
        <w:rPr>
          <w:rFonts w:ascii="Times New Roman" w:eastAsia="Calibri" w:hAnsi="Times New Roman"/>
          <w:b/>
          <w:sz w:val="28"/>
          <w:szCs w:val="28"/>
        </w:rPr>
      </w:pPr>
    </w:p>
    <w:p w:rsidR="001312B5" w:rsidRPr="000455FD" w:rsidRDefault="001312B5" w:rsidP="001312B5">
      <w:pPr>
        <w:spacing w:after="0" w:line="240" w:lineRule="auto"/>
        <w:ind w:firstLine="426"/>
        <w:jc w:val="center"/>
        <w:rPr>
          <w:rFonts w:ascii="Times New Roman" w:eastAsia="Calibri" w:hAnsi="Times New Roman"/>
          <w:b/>
          <w:sz w:val="28"/>
          <w:szCs w:val="28"/>
        </w:rPr>
      </w:pPr>
    </w:p>
    <w:p w:rsidR="001312B5" w:rsidRPr="000455FD" w:rsidRDefault="001312B5" w:rsidP="001312B5">
      <w:pPr>
        <w:spacing w:after="0" w:line="240" w:lineRule="auto"/>
        <w:ind w:firstLine="426"/>
        <w:jc w:val="center"/>
        <w:rPr>
          <w:rFonts w:ascii="Times New Roman" w:eastAsia="Calibri" w:hAnsi="Times New Roman"/>
          <w:b/>
          <w:sz w:val="28"/>
          <w:szCs w:val="28"/>
        </w:rPr>
      </w:pPr>
    </w:p>
    <w:p w:rsidR="001312B5" w:rsidRPr="000455FD" w:rsidRDefault="001312B5" w:rsidP="001312B5">
      <w:pPr>
        <w:spacing w:after="0" w:line="240" w:lineRule="auto"/>
        <w:ind w:firstLine="426"/>
        <w:jc w:val="center"/>
        <w:rPr>
          <w:rFonts w:ascii="Times New Roman" w:eastAsia="Calibri" w:hAnsi="Times New Roman"/>
          <w:b/>
          <w:sz w:val="28"/>
          <w:szCs w:val="28"/>
        </w:rPr>
      </w:pPr>
    </w:p>
    <w:p w:rsidR="0067382F" w:rsidRPr="000455FD" w:rsidRDefault="0067382F" w:rsidP="001312B5">
      <w:pPr>
        <w:spacing w:after="0" w:line="240" w:lineRule="auto"/>
        <w:ind w:firstLine="426"/>
        <w:jc w:val="center"/>
        <w:rPr>
          <w:rFonts w:ascii="Times New Roman" w:eastAsia="Calibri" w:hAnsi="Times New Roman"/>
          <w:b/>
          <w:sz w:val="28"/>
          <w:szCs w:val="28"/>
        </w:rPr>
      </w:pPr>
    </w:p>
    <w:p w:rsidR="0067382F" w:rsidRPr="000455FD" w:rsidRDefault="0067382F" w:rsidP="001312B5">
      <w:pPr>
        <w:spacing w:after="0" w:line="240" w:lineRule="auto"/>
        <w:ind w:firstLine="426"/>
        <w:jc w:val="center"/>
        <w:rPr>
          <w:rFonts w:ascii="Times New Roman" w:eastAsia="Calibri" w:hAnsi="Times New Roman"/>
          <w:b/>
          <w:sz w:val="28"/>
          <w:szCs w:val="28"/>
        </w:rPr>
      </w:pPr>
    </w:p>
    <w:p w:rsidR="0067382F" w:rsidRPr="000455FD" w:rsidRDefault="0067382F" w:rsidP="001312B5">
      <w:pPr>
        <w:spacing w:after="0" w:line="240" w:lineRule="auto"/>
        <w:ind w:firstLine="426"/>
        <w:jc w:val="center"/>
        <w:rPr>
          <w:rFonts w:ascii="Times New Roman" w:eastAsia="Calibri" w:hAnsi="Times New Roman"/>
          <w:b/>
          <w:sz w:val="28"/>
          <w:szCs w:val="28"/>
        </w:rPr>
      </w:pPr>
    </w:p>
    <w:p w:rsidR="0067382F" w:rsidRPr="000455FD" w:rsidRDefault="0067382F" w:rsidP="001312B5">
      <w:pPr>
        <w:spacing w:after="0" w:line="240" w:lineRule="auto"/>
        <w:ind w:firstLine="426"/>
        <w:jc w:val="center"/>
        <w:rPr>
          <w:rFonts w:ascii="Times New Roman" w:eastAsia="Calibri" w:hAnsi="Times New Roman"/>
          <w:b/>
          <w:sz w:val="28"/>
          <w:szCs w:val="28"/>
        </w:rPr>
      </w:pPr>
    </w:p>
    <w:p w:rsidR="001312B5" w:rsidRPr="000455FD" w:rsidRDefault="001312B5" w:rsidP="001312B5"/>
    <w:p w:rsidR="001312B5" w:rsidRPr="000455FD" w:rsidRDefault="001312B5" w:rsidP="001312B5"/>
    <w:p w:rsidR="00ED3319" w:rsidRPr="000455FD" w:rsidRDefault="00ED3319" w:rsidP="001312B5"/>
    <w:p w:rsidR="00ED3319" w:rsidRPr="000455FD" w:rsidRDefault="00ED3319" w:rsidP="001312B5"/>
    <w:p w:rsidR="00ED3319" w:rsidRPr="000455FD" w:rsidRDefault="00ED3319" w:rsidP="001312B5"/>
    <w:p w:rsidR="00EA1D81" w:rsidRPr="000455FD" w:rsidRDefault="00EA1D81" w:rsidP="001312B5"/>
    <w:p w:rsidR="00EA1D81" w:rsidRPr="000455FD" w:rsidRDefault="00EA1D81" w:rsidP="001312B5"/>
    <w:p w:rsidR="00ED3319" w:rsidRPr="000455FD" w:rsidRDefault="00ED3319" w:rsidP="001312B5"/>
    <w:p w:rsidR="006363DD" w:rsidRPr="000455FD" w:rsidRDefault="006363DD">
      <w:pPr>
        <w:spacing w:before="115" w:after="0" w:line="360" w:lineRule="auto"/>
        <w:ind w:left="714" w:hanging="357"/>
        <w:rPr>
          <w:rFonts w:ascii="Times New Roman" w:hAnsi="Times New Roman"/>
          <w:b/>
          <w:sz w:val="24"/>
          <w:szCs w:val="24"/>
        </w:rPr>
      </w:pPr>
      <w:r w:rsidRPr="000455FD">
        <w:rPr>
          <w:rFonts w:ascii="Times New Roman" w:hAnsi="Times New Roman"/>
          <w:b/>
          <w:sz w:val="24"/>
          <w:szCs w:val="24"/>
        </w:rPr>
        <w:br w:type="page"/>
      </w:r>
    </w:p>
    <w:p w:rsidR="00ED3319" w:rsidRPr="000455FD" w:rsidRDefault="00ED3319" w:rsidP="00ED3319">
      <w:pPr>
        <w:widowControl w:val="0"/>
        <w:tabs>
          <w:tab w:val="left" w:pos="0"/>
        </w:tabs>
        <w:suppressAutoHyphens/>
        <w:spacing w:after="0" w:line="240" w:lineRule="auto"/>
        <w:jc w:val="center"/>
        <w:rPr>
          <w:rFonts w:ascii="Times New Roman" w:hAnsi="Times New Roman"/>
          <w:b/>
          <w:sz w:val="24"/>
          <w:szCs w:val="24"/>
        </w:rPr>
      </w:pPr>
      <w:r w:rsidRPr="000455FD">
        <w:rPr>
          <w:rFonts w:ascii="Times New Roman" w:hAnsi="Times New Roman"/>
          <w:b/>
          <w:sz w:val="24"/>
          <w:szCs w:val="24"/>
        </w:rPr>
        <w:lastRenderedPageBreak/>
        <w:t>СОДЕРЖАНИЕ</w:t>
      </w:r>
    </w:p>
    <w:p w:rsidR="00ED3319" w:rsidRPr="000455FD" w:rsidRDefault="00ED3319" w:rsidP="00ED3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ED3319" w:rsidRPr="000455FD" w:rsidRDefault="00ED3319" w:rsidP="00ED3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0455FD">
        <w:rPr>
          <w:rFonts w:ascii="Times New Roman" w:hAnsi="Times New Roman"/>
          <w:sz w:val="28"/>
          <w:szCs w:val="28"/>
        </w:rPr>
        <w:t>1. Паспорт программы дисциплины</w:t>
      </w:r>
    </w:p>
    <w:p w:rsidR="00ED3319" w:rsidRPr="000455FD" w:rsidRDefault="00ED3319" w:rsidP="00ED3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0455FD">
        <w:rPr>
          <w:rFonts w:ascii="Times New Roman" w:hAnsi="Times New Roman"/>
          <w:sz w:val="28"/>
          <w:szCs w:val="28"/>
        </w:rPr>
        <w:t>2. Структура и содержание дисциплины</w:t>
      </w:r>
    </w:p>
    <w:p w:rsidR="00ED3319" w:rsidRPr="000455FD" w:rsidRDefault="00ED3319" w:rsidP="00ED3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0455FD">
        <w:rPr>
          <w:rFonts w:ascii="Times New Roman" w:hAnsi="Times New Roman"/>
          <w:sz w:val="28"/>
          <w:szCs w:val="28"/>
        </w:rPr>
        <w:t>3. Условия реализации программы дисциплины</w:t>
      </w:r>
    </w:p>
    <w:p w:rsidR="00ED3319" w:rsidRPr="000455FD" w:rsidRDefault="00ED3319" w:rsidP="00ED3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0455FD">
        <w:rPr>
          <w:rFonts w:ascii="Times New Roman" w:hAnsi="Times New Roman"/>
          <w:sz w:val="28"/>
          <w:szCs w:val="28"/>
        </w:rPr>
        <w:t>4. Контроль и оценка результатов освоения дисциплины</w:t>
      </w:r>
    </w:p>
    <w:p w:rsidR="00ED3319" w:rsidRPr="000455FD" w:rsidRDefault="00ED3319" w:rsidP="00ED3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0455FD">
        <w:rPr>
          <w:rFonts w:ascii="Times New Roman" w:hAnsi="Times New Roman"/>
          <w:sz w:val="28"/>
          <w:szCs w:val="28"/>
        </w:rPr>
        <w:t>5. Лист изменений и дополнений, внесенных в программу дисциплины</w:t>
      </w:r>
    </w:p>
    <w:p w:rsidR="004321FA" w:rsidRPr="000455FD" w:rsidRDefault="004321FA" w:rsidP="004321FA">
      <w:pPr>
        <w:autoSpaceDE w:val="0"/>
        <w:autoSpaceDN w:val="0"/>
        <w:adjustRightInd w:val="0"/>
        <w:spacing w:after="0" w:line="240" w:lineRule="auto"/>
        <w:jc w:val="both"/>
        <w:rPr>
          <w:rFonts w:ascii="Times New Roman" w:hAnsi="Times New Roman"/>
          <w:sz w:val="28"/>
          <w:szCs w:val="28"/>
        </w:rPr>
      </w:pPr>
    </w:p>
    <w:p w:rsidR="004321FA" w:rsidRPr="000455FD" w:rsidRDefault="004321FA" w:rsidP="004321FA">
      <w:pPr>
        <w:autoSpaceDE w:val="0"/>
        <w:autoSpaceDN w:val="0"/>
        <w:adjustRightInd w:val="0"/>
        <w:spacing w:after="0" w:line="240" w:lineRule="auto"/>
        <w:jc w:val="both"/>
        <w:rPr>
          <w:rFonts w:ascii="Times New Roman" w:hAnsi="Times New Roman"/>
          <w:sz w:val="28"/>
          <w:szCs w:val="28"/>
        </w:rPr>
      </w:pPr>
    </w:p>
    <w:p w:rsidR="004321FA" w:rsidRPr="000455FD" w:rsidRDefault="004321FA" w:rsidP="004321FA">
      <w:pPr>
        <w:autoSpaceDE w:val="0"/>
        <w:autoSpaceDN w:val="0"/>
        <w:adjustRightInd w:val="0"/>
        <w:spacing w:after="0" w:line="240" w:lineRule="auto"/>
        <w:jc w:val="both"/>
        <w:rPr>
          <w:rFonts w:ascii="Times New Roman" w:hAnsi="Times New Roman"/>
          <w:sz w:val="28"/>
          <w:szCs w:val="28"/>
        </w:rPr>
      </w:pPr>
    </w:p>
    <w:p w:rsidR="004321FA" w:rsidRPr="000455FD" w:rsidRDefault="004321FA" w:rsidP="004321FA">
      <w:pPr>
        <w:autoSpaceDE w:val="0"/>
        <w:autoSpaceDN w:val="0"/>
        <w:adjustRightInd w:val="0"/>
        <w:spacing w:after="0" w:line="240" w:lineRule="auto"/>
        <w:jc w:val="both"/>
        <w:rPr>
          <w:rFonts w:ascii="Times New Roman" w:hAnsi="Times New Roman"/>
          <w:sz w:val="28"/>
          <w:szCs w:val="28"/>
        </w:rPr>
      </w:pPr>
    </w:p>
    <w:p w:rsidR="004321FA" w:rsidRPr="000455FD" w:rsidRDefault="004321FA" w:rsidP="004321FA">
      <w:pPr>
        <w:autoSpaceDE w:val="0"/>
        <w:autoSpaceDN w:val="0"/>
        <w:adjustRightInd w:val="0"/>
        <w:spacing w:after="0" w:line="240" w:lineRule="auto"/>
        <w:jc w:val="both"/>
        <w:rPr>
          <w:rFonts w:ascii="Times New Roman" w:hAnsi="Times New Roman"/>
          <w:sz w:val="28"/>
          <w:szCs w:val="28"/>
        </w:rPr>
      </w:pPr>
    </w:p>
    <w:p w:rsidR="004321FA" w:rsidRPr="000455FD" w:rsidRDefault="004321FA" w:rsidP="004321FA">
      <w:pPr>
        <w:autoSpaceDE w:val="0"/>
        <w:autoSpaceDN w:val="0"/>
        <w:adjustRightInd w:val="0"/>
        <w:spacing w:after="0" w:line="240" w:lineRule="auto"/>
        <w:jc w:val="both"/>
        <w:rPr>
          <w:rFonts w:ascii="Times New Roman" w:hAnsi="Times New Roman"/>
          <w:sz w:val="28"/>
          <w:szCs w:val="28"/>
        </w:rPr>
      </w:pPr>
    </w:p>
    <w:p w:rsidR="004321FA" w:rsidRPr="000455FD" w:rsidRDefault="004321FA" w:rsidP="004321FA">
      <w:pPr>
        <w:autoSpaceDE w:val="0"/>
        <w:autoSpaceDN w:val="0"/>
        <w:adjustRightInd w:val="0"/>
        <w:spacing w:after="0" w:line="240" w:lineRule="auto"/>
        <w:jc w:val="both"/>
        <w:rPr>
          <w:rFonts w:ascii="Times New Roman" w:hAnsi="Times New Roman"/>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4321FA" w:rsidRPr="000455FD" w:rsidRDefault="004321FA" w:rsidP="001312B5">
      <w:pPr>
        <w:autoSpaceDE w:val="0"/>
        <w:autoSpaceDN w:val="0"/>
        <w:adjustRightInd w:val="0"/>
        <w:spacing w:after="0" w:line="240" w:lineRule="auto"/>
        <w:jc w:val="both"/>
        <w:rPr>
          <w:rFonts w:ascii="Times New Roman" w:hAnsi="Times New Roman"/>
          <w:b/>
          <w:sz w:val="28"/>
          <w:szCs w:val="28"/>
        </w:rPr>
      </w:pPr>
    </w:p>
    <w:p w:rsidR="004321FA" w:rsidRPr="000455FD" w:rsidRDefault="004321FA" w:rsidP="001312B5">
      <w:pPr>
        <w:autoSpaceDE w:val="0"/>
        <w:autoSpaceDN w:val="0"/>
        <w:adjustRightInd w:val="0"/>
        <w:spacing w:after="0" w:line="240" w:lineRule="auto"/>
        <w:jc w:val="both"/>
        <w:rPr>
          <w:rFonts w:ascii="Times New Roman" w:hAnsi="Times New Roman"/>
          <w:b/>
          <w:sz w:val="28"/>
          <w:szCs w:val="28"/>
        </w:rPr>
      </w:pPr>
    </w:p>
    <w:p w:rsidR="00EA1D81" w:rsidRPr="000455FD" w:rsidRDefault="00EA1D81" w:rsidP="001312B5">
      <w:pPr>
        <w:autoSpaceDE w:val="0"/>
        <w:autoSpaceDN w:val="0"/>
        <w:adjustRightInd w:val="0"/>
        <w:spacing w:after="0" w:line="240" w:lineRule="auto"/>
        <w:jc w:val="both"/>
        <w:rPr>
          <w:rFonts w:ascii="Times New Roman" w:hAnsi="Times New Roman"/>
          <w:b/>
          <w:sz w:val="28"/>
          <w:szCs w:val="28"/>
        </w:rPr>
      </w:pPr>
    </w:p>
    <w:p w:rsidR="00EA1D81" w:rsidRPr="000455FD" w:rsidRDefault="00EA1D81"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1312B5" w:rsidRPr="000455FD" w:rsidRDefault="00ED3319" w:rsidP="001312B5">
      <w:pPr>
        <w:autoSpaceDE w:val="0"/>
        <w:autoSpaceDN w:val="0"/>
        <w:adjustRightInd w:val="0"/>
        <w:spacing w:after="0" w:line="240" w:lineRule="auto"/>
        <w:jc w:val="center"/>
        <w:rPr>
          <w:rFonts w:ascii="Times New Roman" w:hAnsi="Times New Roman"/>
          <w:b/>
          <w:sz w:val="24"/>
          <w:szCs w:val="24"/>
        </w:rPr>
      </w:pPr>
      <w:r w:rsidRPr="000455FD">
        <w:rPr>
          <w:rFonts w:ascii="Times New Roman" w:hAnsi="Times New Roman"/>
          <w:b/>
          <w:sz w:val="24"/>
          <w:szCs w:val="24"/>
        </w:rPr>
        <w:lastRenderedPageBreak/>
        <w:t xml:space="preserve">1. ПАСПОРТ ПРОГРАММЫ </w:t>
      </w:r>
      <w:r w:rsidR="001312B5" w:rsidRPr="000455FD">
        <w:rPr>
          <w:rFonts w:ascii="Times New Roman" w:hAnsi="Times New Roman"/>
          <w:b/>
          <w:sz w:val="24"/>
          <w:szCs w:val="24"/>
        </w:rPr>
        <w:t>ДИСЦИПЛИНЫ</w:t>
      </w:r>
    </w:p>
    <w:p w:rsidR="001312B5" w:rsidRPr="000455FD" w:rsidRDefault="001312B5" w:rsidP="001312B5">
      <w:pPr>
        <w:autoSpaceDE w:val="0"/>
        <w:autoSpaceDN w:val="0"/>
        <w:adjustRightInd w:val="0"/>
        <w:spacing w:after="0" w:line="240" w:lineRule="auto"/>
        <w:jc w:val="center"/>
        <w:rPr>
          <w:rFonts w:ascii="Times New Roman" w:hAnsi="Times New Roman"/>
          <w:b/>
          <w:sz w:val="24"/>
          <w:szCs w:val="24"/>
        </w:rPr>
      </w:pPr>
    </w:p>
    <w:p w:rsidR="001312B5" w:rsidRPr="000455FD" w:rsidRDefault="001312B5" w:rsidP="00EA1D81">
      <w:pPr>
        <w:pStyle w:val="a5"/>
        <w:numPr>
          <w:ilvl w:val="1"/>
          <w:numId w:val="7"/>
        </w:numPr>
        <w:autoSpaceDE w:val="0"/>
        <w:autoSpaceDN w:val="0"/>
        <w:adjustRightInd w:val="0"/>
        <w:spacing w:after="0" w:line="240" w:lineRule="auto"/>
        <w:jc w:val="both"/>
        <w:rPr>
          <w:rFonts w:ascii="Times New Roman" w:hAnsi="Times New Roman"/>
          <w:b/>
          <w:sz w:val="28"/>
          <w:szCs w:val="28"/>
        </w:rPr>
      </w:pPr>
      <w:r w:rsidRPr="000455FD">
        <w:rPr>
          <w:rFonts w:ascii="Times New Roman" w:hAnsi="Times New Roman"/>
          <w:b/>
          <w:sz w:val="28"/>
          <w:szCs w:val="28"/>
        </w:rPr>
        <w:t>Область применения программы</w:t>
      </w:r>
    </w:p>
    <w:p w:rsidR="0067382F" w:rsidRPr="000455FD" w:rsidRDefault="0067382F" w:rsidP="0067382F">
      <w:pPr>
        <w:pStyle w:val="a5"/>
        <w:autoSpaceDE w:val="0"/>
        <w:autoSpaceDN w:val="0"/>
        <w:adjustRightInd w:val="0"/>
        <w:spacing w:after="0" w:line="240" w:lineRule="auto"/>
        <w:ind w:left="420"/>
        <w:jc w:val="both"/>
        <w:rPr>
          <w:rFonts w:ascii="Times New Roman" w:hAnsi="Times New Roman"/>
          <w:b/>
          <w:sz w:val="28"/>
          <w:szCs w:val="28"/>
        </w:rPr>
      </w:pPr>
    </w:p>
    <w:p w:rsidR="00ED3319" w:rsidRPr="000455FD" w:rsidRDefault="00ED3319"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Программа дисциплины является частью программы подготовки квалифицированных рабочих, служащих в соответствии с ФГОС по профессии </w:t>
      </w:r>
      <w:r w:rsidR="001312B5" w:rsidRPr="000455FD">
        <w:rPr>
          <w:rFonts w:ascii="Times New Roman" w:hAnsi="Times New Roman"/>
          <w:sz w:val="28"/>
          <w:szCs w:val="28"/>
        </w:rPr>
        <w:t xml:space="preserve">23.01.09 Машинист локомотива.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Программа учебной дисциплины может быть использована в дополнительном профессиональном образовании </w:t>
      </w:r>
      <w:r w:rsidR="00ED3319" w:rsidRPr="000455FD">
        <w:rPr>
          <w:rFonts w:ascii="Times New Roman" w:hAnsi="Times New Roman"/>
          <w:sz w:val="28"/>
          <w:szCs w:val="28"/>
        </w:rPr>
        <w:t>для подготовки квалифицированных рабочих по профессии:</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16878 Помощник машиниста тепловоза;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16885 Помощник машиниста электровоза;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18507 Слесарь по осмотру и ремонту локомотивов на пунктах технического обслуживания;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18540 Слесарь по ремонту подвижного состава.</w:t>
      </w:r>
    </w:p>
    <w:p w:rsidR="001312B5" w:rsidRPr="000455FD" w:rsidRDefault="001312B5" w:rsidP="001312B5">
      <w:pPr>
        <w:autoSpaceDE w:val="0"/>
        <w:autoSpaceDN w:val="0"/>
        <w:adjustRightInd w:val="0"/>
        <w:spacing w:after="0" w:line="240" w:lineRule="auto"/>
        <w:jc w:val="both"/>
        <w:rPr>
          <w:rFonts w:ascii="Times New Roman" w:hAnsi="Times New Roman"/>
          <w:sz w:val="24"/>
          <w:szCs w:val="24"/>
        </w:rPr>
      </w:pPr>
    </w:p>
    <w:p w:rsidR="001312B5" w:rsidRPr="000455FD" w:rsidRDefault="001312B5" w:rsidP="00EA1D81">
      <w:pPr>
        <w:autoSpaceDE w:val="0"/>
        <w:autoSpaceDN w:val="0"/>
        <w:adjustRightInd w:val="0"/>
        <w:spacing w:after="0" w:line="240" w:lineRule="auto"/>
        <w:ind w:firstLine="709"/>
        <w:jc w:val="both"/>
        <w:rPr>
          <w:rFonts w:ascii="Times New Roman" w:hAnsi="Times New Roman"/>
          <w:b/>
          <w:sz w:val="28"/>
          <w:szCs w:val="28"/>
        </w:rPr>
      </w:pPr>
      <w:r w:rsidRPr="000455FD">
        <w:rPr>
          <w:rFonts w:ascii="Times New Roman" w:hAnsi="Times New Roman"/>
          <w:b/>
          <w:sz w:val="28"/>
          <w:szCs w:val="28"/>
        </w:rPr>
        <w:t>1.2</w:t>
      </w:r>
      <w:r w:rsidR="00EA1D81" w:rsidRPr="000455FD">
        <w:rPr>
          <w:rFonts w:ascii="Times New Roman" w:hAnsi="Times New Roman"/>
          <w:b/>
          <w:sz w:val="28"/>
          <w:szCs w:val="28"/>
        </w:rPr>
        <w:t xml:space="preserve"> </w:t>
      </w:r>
      <w:r w:rsidRPr="000455FD">
        <w:rPr>
          <w:rFonts w:ascii="Times New Roman" w:hAnsi="Times New Roman"/>
          <w:b/>
          <w:sz w:val="28"/>
          <w:szCs w:val="28"/>
        </w:rPr>
        <w:t>Место учебной дисциплины в структуре основной профессиональной образовательной программы</w:t>
      </w:r>
    </w:p>
    <w:p w:rsidR="00EA1D81" w:rsidRPr="000455FD" w:rsidRDefault="00EA1D81" w:rsidP="00EA1D81">
      <w:pPr>
        <w:autoSpaceDE w:val="0"/>
        <w:autoSpaceDN w:val="0"/>
        <w:adjustRightInd w:val="0"/>
        <w:spacing w:after="0" w:line="240" w:lineRule="auto"/>
        <w:ind w:firstLine="709"/>
        <w:jc w:val="both"/>
        <w:rPr>
          <w:rFonts w:ascii="Times New Roman" w:hAnsi="Times New Roman"/>
          <w:b/>
          <w:sz w:val="28"/>
          <w:szCs w:val="28"/>
        </w:rPr>
      </w:pP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дисциплина общепрофессионального цикла.</w:t>
      </w:r>
    </w:p>
    <w:p w:rsidR="001312B5" w:rsidRPr="000455FD" w:rsidRDefault="001312B5" w:rsidP="001312B5">
      <w:pPr>
        <w:autoSpaceDE w:val="0"/>
        <w:autoSpaceDN w:val="0"/>
        <w:adjustRightInd w:val="0"/>
        <w:spacing w:after="0" w:line="240" w:lineRule="auto"/>
        <w:jc w:val="both"/>
        <w:rPr>
          <w:rFonts w:ascii="Times New Roman" w:hAnsi="Times New Roman"/>
          <w:sz w:val="24"/>
          <w:szCs w:val="24"/>
        </w:rPr>
      </w:pPr>
    </w:p>
    <w:p w:rsidR="001312B5" w:rsidRPr="000455FD" w:rsidRDefault="001312B5" w:rsidP="00EA1D81">
      <w:pPr>
        <w:autoSpaceDE w:val="0"/>
        <w:autoSpaceDN w:val="0"/>
        <w:adjustRightInd w:val="0"/>
        <w:spacing w:after="0" w:line="240" w:lineRule="auto"/>
        <w:ind w:firstLine="709"/>
        <w:jc w:val="both"/>
        <w:rPr>
          <w:rFonts w:ascii="Times New Roman" w:hAnsi="Times New Roman"/>
          <w:b/>
          <w:sz w:val="28"/>
          <w:szCs w:val="28"/>
        </w:rPr>
      </w:pPr>
      <w:r w:rsidRPr="000455FD">
        <w:rPr>
          <w:rFonts w:ascii="Times New Roman" w:hAnsi="Times New Roman"/>
          <w:b/>
          <w:sz w:val="28"/>
          <w:szCs w:val="28"/>
        </w:rPr>
        <w:t>1.3</w:t>
      </w:r>
      <w:r w:rsidR="00EA1D81" w:rsidRPr="000455FD">
        <w:rPr>
          <w:rFonts w:ascii="Times New Roman" w:hAnsi="Times New Roman"/>
          <w:b/>
          <w:sz w:val="28"/>
          <w:szCs w:val="28"/>
        </w:rPr>
        <w:t xml:space="preserve"> </w:t>
      </w:r>
      <w:r w:rsidRPr="000455FD">
        <w:rPr>
          <w:rFonts w:ascii="Times New Roman" w:hAnsi="Times New Roman"/>
          <w:b/>
          <w:sz w:val="28"/>
          <w:szCs w:val="28"/>
        </w:rPr>
        <w:t>Цели и задачи учебной дисциплины – требования</w:t>
      </w:r>
      <w:r w:rsidR="00ED3319" w:rsidRPr="000455FD">
        <w:rPr>
          <w:rFonts w:ascii="Times New Roman" w:hAnsi="Times New Roman"/>
          <w:b/>
          <w:sz w:val="28"/>
          <w:szCs w:val="28"/>
        </w:rPr>
        <w:t xml:space="preserve"> к результатам освоения </w:t>
      </w:r>
      <w:r w:rsidRPr="000455FD">
        <w:rPr>
          <w:rFonts w:ascii="Times New Roman" w:hAnsi="Times New Roman"/>
          <w:b/>
          <w:sz w:val="28"/>
          <w:szCs w:val="28"/>
        </w:rPr>
        <w:t>дисциплины</w:t>
      </w:r>
    </w:p>
    <w:p w:rsidR="00ED3319" w:rsidRPr="000455FD" w:rsidRDefault="00ED3319" w:rsidP="001312B5">
      <w:pPr>
        <w:autoSpaceDE w:val="0"/>
        <w:autoSpaceDN w:val="0"/>
        <w:adjustRightInd w:val="0"/>
        <w:spacing w:after="0" w:line="240" w:lineRule="auto"/>
        <w:jc w:val="both"/>
        <w:rPr>
          <w:rFonts w:ascii="Times New Roman" w:hAnsi="Times New Roman"/>
          <w:b/>
          <w:sz w:val="24"/>
          <w:szCs w:val="24"/>
        </w:rPr>
      </w:pP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В результате освоения учебной дисциплины обучающийся должен</w:t>
      </w:r>
      <w:r w:rsidRPr="000455FD">
        <w:rPr>
          <w:rFonts w:ascii="Times New Roman" w:hAnsi="Times New Roman"/>
          <w:b/>
          <w:i/>
          <w:sz w:val="28"/>
          <w:szCs w:val="28"/>
        </w:rPr>
        <w:t xml:space="preserve"> уметь</w:t>
      </w:r>
      <w:r w:rsidRPr="000455FD">
        <w:rPr>
          <w:rFonts w:ascii="Times New Roman" w:hAnsi="Times New Roman"/>
          <w:sz w:val="28"/>
          <w:szCs w:val="28"/>
        </w:rPr>
        <w:t xml:space="preserve">: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 выбирать материалы для применения в производственной деятельности.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В результате освоения учебной дисциплины обучающийся должен </w:t>
      </w:r>
      <w:r w:rsidRPr="000455FD">
        <w:rPr>
          <w:rFonts w:ascii="Times New Roman" w:hAnsi="Times New Roman"/>
          <w:b/>
          <w:i/>
          <w:sz w:val="28"/>
          <w:szCs w:val="28"/>
        </w:rPr>
        <w:t>знать</w:t>
      </w:r>
      <w:r w:rsidRPr="000455FD">
        <w:rPr>
          <w:rFonts w:ascii="Times New Roman" w:hAnsi="Times New Roman"/>
          <w:sz w:val="28"/>
          <w:szCs w:val="28"/>
        </w:rPr>
        <w:t xml:space="preserve">: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 основные свойства обрабатываемых материалов;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 свойства и область применения электротехнических, неметаллических и композиционных материалов; </w:t>
      </w:r>
    </w:p>
    <w:p w:rsidR="001312B5"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виды и свойства топлива, смазочных и защитных материалов.</w:t>
      </w:r>
    </w:p>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p>
    <w:tbl>
      <w:tblPr>
        <w:tblStyle w:val="a4"/>
        <w:tblW w:w="0" w:type="auto"/>
        <w:tblLook w:val="04A0" w:firstRow="1" w:lastRow="0" w:firstColumn="1" w:lastColumn="0" w:noHBand="0" w:noVBand="1"/>
      </w:tblPr>
      <w:tblGrid>
        <w:gridCol w:w="1526"/>
        <w:gridCol w:w="8044"/>
      </w:tblGrid>
      <w:tr w:rsidR="002F1414" w:rsidRPr="000455FD" w:rsidTr="004321FA">
        <w:tc>
          <w:tcPr>
            <w:tcW w:w="1526" w:type="dxa"/>
          </w:tcPr>
          <w:p w:rsidR="004321FA" w:rsidRPr="000455FD" w:rsidRDefault="004321FA" w:rsidP="004321FA">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Код</w:t>
            </w:r>
          </w:p>
        </w:tc>
        <w:tc>
          <w:tcPr>
            <w:tcW w:w="8045" w:type="dxa"/>
          </w:tcPr>
          <w:p w:rsidR="004321FA" w:rsidRPr="000455FD" w:rsidRDefault="004321FA" w:rsidP="004321FA">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Наименование результата обучения</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ПК 1.1</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Проверять взаимодействие узлов локомотива</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ПК 1.2</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Производить монтаж, разборку, соединение и регулировку частей ремонтируемого локомотива</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ПК 2.1</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Осуществлять приемку и подготовку локомотива к рейсу</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ПК 2.2</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Обеспечивать управление локомотивом</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ПК 2.3</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Осуществлять контроль работы устройств, узлов и агрегатов локомотива</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ОК 1</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ОК 2</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Организовывать собственную деятельность исходя из цели и способов ее достижения, определенных руководителем</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ОК 3</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lastRenderedPageBreak/>
              <w:t>ОК 4</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Осуществлять поиск информации, необходимой для эффективного выполнения профессиональных задач</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ОК 5</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Использовать информационно-коммуникативные технологии в профессиональной деятельности</w:t>
            </w:r>
          </w:p>
        </w:tc>
      </w:tr>
      <w:tr w:rsidR="002F1414"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ОК 6</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Работать в коллективе и команде, эффективно общаться с коллегами, руководством, клиентами</w:t>
            </w:r>
          </w:p>
        </w:tc>
      </w:tr>
      <w:tr w:rsidR="004321FA" w:rsidRPr="000455FD" w:rsidTr="004321FA">
        <w:tc>
          <w:tcPr>
            <w:tcW w:w="1526" w:type="dxa"/>
          </w:tcPr>
          <w:p w:rsidR="004321FA" w:rsidRPr="000455FD" w:rsidRDefault="004321FA" w:rsidP="00EA1D81">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ОК 7</w:t>
            </w:r>
          </w:p>
        </w:tc>
        <w:tc>
          <w:tcPr>
            <w:tcW w:w="8045" w:type="dxa"/>
          </w:tcPr>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Исполнять воинскую обязанность, в том числе с применением полученных профессиональных знаний (для юношей)</w:t>
            </w:r>
          </w:p>
        </w:tc>
      </w:tr>
    </w:tbl>
    <w:p w:rsidR="004321FA" w:rsidRPr="000455FD" w:rsidRDefault="004321FA" w:rsidP="001312B5">
      <w:pPr>
        <w:autoSpaceDE w:val="0"/>
        <w:autoSpaceDN w:val="0"/>
        <w:adjustRightInd w:val="0"/>
        <w:spacing w:after="0" w:line="240" w:lineRule="auto"/>
        <w:jc w:val="both"/>
        <w:rPr>
          <w:rFonts w:ascii="Times New Roman" w:hAnsi="Times New Roman"/>
          <w:sz w:val="24"/>
          <w:szCs w:val="24"/>
        </w:rPr>
      </w:pPr>
    </w:p>
    <w:p w:rsidR="002F1414" w:rsidRPr="000455FD" w:rsidRDefault="002F1414" w:rsidP="002F1414">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Формируемые личностные результаты</w:t>
      </w:r>
    </w:p>
    <w:p w:rsidR="002F1414" w:rsidRPr="000455FD" w:rsidRDefault="002F1414" w:rsidP="002F1414">
      <w:pPr>
        <w:autoSpaceDE w:val="0"/>
        <w:autoSpaceDN w:val="0"/>
        <w:adjustRightInd w:val="0"/>
        <w:spacing w:after="0" w:line="24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7"/>
        <w:gridCol w:w="1553"/>
      </w:tblGrid>
      <w:tr w:rsidR="002F1414" w:rsidRPr="000455FD" w:rsidTr="002F1414">
        <w:tc>
          <w:tcPr>
            <w:tcW w:w="8472" w:type="dxa"/>
          </w:tcPr>
          <w:p w:rsidR="002F1414" w:rsidRPr="000455FD" w:rsidRDefault="002F1414" w:rsidP="002F1414">
            <w:pPr>
              <w:spacing w:after="0" w:line="240" w:lineRule="auto"/>
              <w:ind w:firstLine="33"/>
              <w:jc w:val="center"/>
              <w:rPr>
                <w:rFonts w:ascii="Times New Roman" w:hAnsi="Times New Roman"/>
                <w:b/>
                <w:bCs/>
                <w:sz w:val="24"/>
                <w:szCs w:val="24"/>
              </w:rPr>
            </w:pPr>
            <w:bookmarkStart w:id="1" w:name="_Hlk73632186"/>
            <w:r w:rsidRPr="000455FD">
              <w:rPr>
                <w:rFonts w:ascii="Times New Roman" w:hAnsi="Times New Roman"/>
                <w:b/>
                <w:bCs/>
                <w:sz w:val="24"/>
                <w:szCs w:val="24"/>
              </w:rPr>
              <w:t xml:space="preserve">Личностные результаты </w:t>
            </w:r>
          </w:p>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 xml:space="preserve">реализации программы воспитания </w:t>
            </w:r>
          </w:p>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i/>
                <w:iCs/>
                <w:sz w:val="24"/>
                <w:szCs w:val="24"/>
              </w:rPr>
              <w:t>(дескрипторы)</w:t>
            </w:r>
          </w:p>
        </w:tc>
        <w:tc>
          <w:tcPr>
            <w:tcW w:w="1098" w:type="dxa"/>
            <w:vAlign w:val="center"/>
          </w:tcPr>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 xml:space="preserve">Код личностных результатов </w:t>
            </w:r>
            <w:r w:rsidRPr="000455FD">
              <w:rPr>
                <w:rFonts w:ascii="Times New Roman" w:hAnsi="Times New Roman"/>
                <w:b/>
                <w:bCs/>
                <w:sz w:val="24"/>
                <w:szCs w:val="24"/>
              </w:rPr>
              <w:br/>
              <w:t xml:space="preserve">реализации </w:t>
            </w:r>
            <w:r w:rsidRPr="000455FD">
              <w:rPr>
                <w:rFonts w:ascii="Times New Roman" w:hAnsi="Times New Roman"/>
                <w:b/>
                <w:bCs/>
                <w:sz w:val="24"/>
                <w:szCs w:val="24"/>
              </w:rPr>
              <w:br/>
              <w:t xml:space="preserve">программы </w:t>
            </w:r>
            <w:r w:rsidRPr="000455FD">
              <w:rPr>
                <w:rFonts w:ascii="Times New Roman" w:hAnsi="Times New Roman"/>
                <w:b/>
                <w:bCs/>
                <w:sz w:val="24"/>
                <w:szCs w:val="24"/>
              </w:rPr>
              <w:br/>
              <w:t>воспитания</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jc w:val="both"/>
              <w:rPr>
                <w:rFonts w:ascii="Times New Roman" w:hAnsi="Times New Roman"/>
                <w:b/>
                <w:bCs/>
                <w:i/>
                <w:iCs/>
                <w:sz w:val="24"/>
                <w:szCs w:val="24"/>
                <w:lang w:val="x-none" w:eastAsia="x-none"/>
              </w:rPr>
            </w:pPr>
            <w:r w:rsidRPr="000455FD">
              <w:rPr>
                <w:rFonts w:ascii="Times New Roman" w:hAnsi="Times New Roman"/>
                <w:sz w:val="24"/>
                <w:szCs w:val="24"/>
              </w:rPr>
              <w:t>Осознающий себя гражданином и защитником великой страны</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1</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2</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3</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4</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5</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6</w:t>
            </w:r>
          </w:p>
        </w:tc>
      </w:tr>
      <w:tr w:rsidR="002F1414" w:rsidRPr="000455FD" w:rsidTr="002F1414">
        <w:trPr>
          <w:trHeight w:val="268"/>
        </w:trPr>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7</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8</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ind w:firstLine="33"/>
              <w:jc w:val="both"/>
              <w:rPr>
                <w:rFonts w:ascii="Times New Roman" w:hAnsi="Times New Roman"/>
                <w:b/>
                <w:bCs/>
                <w:sz w:val="24"/>
                <w:szCs w:val="24"/>
              </w:rPr>
            </w:pPr>
            <w:r w:rsidRPr="000455FD">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9</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jc w:val="both"/>
              <w:rPr>
                <w:rFonts w:ascii="Times New Roman" w:hAnsi="Times New Roman"/>
                <w:b/>
                <w:bCs/>
                <w:sz w:val="24"/>
                <w:szCs w:val="24"/>
              </w:rPr>
            </w:pPr>
            <w:r w:rsidRPr="000455FD">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10</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jc w:val="both"/>
              <w:rPr>
                <w:rFonts w:ascii="Times New Roman" w:hAnsi="Times New Roman"/>
                <w:b/>
                <w:bCs/>
                <w:sz w:val="24"/>
                <w:szCs w:val="24"/>
              </w:rPr>
            </w:pPr>
            <w:r w:rsidRPr="000455FD">
              <w:rPr>
                <w:rFonts w:ascii="Times New Roman" w:hAnsi="Times New Roman"/>
                <w:sz w:val="24"/>
                <w:szCs w:val="24"/>
              </w:rPr>
              <w:lastRenderedPageBreak/>
              <w:t>Проявляющий уважение к эстетическим ценностям, обладающий основами эстетической культуры</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11</w:t>
            </w:r>
          </w:p>
        </w:tc>
      </w:tr>
      <w:tr w:rsidR="002F1414" w:rsidRPr="000455FD" w:rsidTr="002F1414">
        <w:tc>
          <w:tcPr>
            <w:tcW w:w="8472" w:type="dxa"/>
            <w:tcBorders>
              <w:top w:val="single" w:sz="8" w:space="0" w:color="000000"/>
              <w:left w:val="single" w:sz="8" w:space="0" w:color="000000"/>
              <w:bottom w:val="single" w:sz="8" w:space="0" w:color="000000"/>
              <w:right w:val="single" w:sz="8" w:space="0" w:color="000000"/>
            </w:tcBorders>
            <w:shd w:val="clear" w:color="auto" w:fill="auto"/>
          </w:tcPr>
          <w:p w:rsidR="002F1414" w:rsidRPr="000455FD" w:rsidRDefault="002F1414" w:rsidP="002F1414">
            <w:pPr>
              <w:spacing w:after="0" w:line="240" w:lineRule="auto"/>
              <w:jc w:val="both"/>
              <w:rPr>
                <w:rFonts w:ascii="Times New Roman" w:hAnsi="Times New Roman"/>
                <w:b/>
                <w:bCs/>
                <w:sz w:val="24"/>
                <w:szCs w:val="24"/>
              </w:rPr>
            </w:pPr>
            <w:r w:rsidRPr="000455FD">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12</w:t>
            </w:r>
          </w:p>
        </w:tc>
      </w:tr>
      <w:tr w:rsidR="002F1414" w:rsidRPr="000455FD" w:rsidTr="002F1414">
        <w:tc>
          <w:tcPr>
            <w:tcW w:w="9570" w:type="dxa"/>
            <w:gridSpan w:val="2"/>
            <w:vAlign w:val="center"/>
          </w:tcPr>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Личностные результаты</w:t>
            </w:r>
          </w:p>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
                <w:bCs/>
                <w:sz w:val="24"/>
                <w:szCs w:val="24"/>
              </w:rPr>
              <w:t xml:space="preserve">реализации программы воспитания, определенные отраслевыми требованиями </w:t>
            </w:r>
            <w:r w:rsidRPr="000455FD">
              <w:rPr>
                <w:rFonts w:ascii="Times New Roman" w:hAnsi="Times New Roman"/>
                <w:b/>
                <w:bCs/>
                <w:sz w:val="24"/>
                <w:szCs w:val="24"/>
              </w:rPr>
              <w:br/>
              <w:t xml:space="preserve">к деловым качествам личности </w:t>
            </w:r>
            <w:r w:rsidRPr="000455FD">
              <w:rPr>
                <w:rFonts w:ascii="Times New Roman" w:hAnsi="Times New Roman"/>
                <w:b/>
                <w:sz w:val="24"/>
                <w:szCs w:val="24"/>
              </w:rPr>
              <w:t>(при наличии)</w:t>
            </w:r>
          </w:p>
        </w:tc>
      </w:tr>
      <w:tr w:rsidR="002F1414" w:rsidRPr="000455FD" w:rsidTr="002F1414">
        <w:tc>
          <w:tcPr>
            <w:tcW w:w="8472" w:type="dxa"/>
          </w:tcPr>
          <w:p w:rsidR="002F1414" w:rsidRPr="000455FD" w:rsidRDefault="002F1414" w:rsidP="002F1414">
            <w:pPr>
              <w:spacing w:after="0" w:line="240" w:lineRule="auto"/>
              <w:rPr>
                <w:rFonts w:ascii="Times New Roman" w:hAnsi="Times New Roman"/>
                <w:bCs/>
                <w:sz w:val="24"/>
                <w:szCs w:val="24"/>
              </w:rPr>
            </w:pPr>
            <w:r w:rsidRPr="000455FD">
              <w:rPr>
                <w:rFonts w:ascii="Times New Roman" w:hAnsi="Times New Roman"/>
                <w:bCs/>
                <w:sz w:val="24"/>
                <w:szCs w:val="24"/>
              </w:rPr>
              <w:t xml:space="preserve">Готовность обучающегося соответствовать ожиданиям работодателей: ответственный сотрудник, дисциплинированный, трудолюбивы, нацеленный на достижение поставленных задач, эффективно взаимодействующий с членами команды, сотрудничающий с другими людьми, </w:t>
            </w:r>
            <w:proofErr w:type="spellStart"/>
            <w:r w:rsidRPr="000455FD">
              <w:rPr>
                <w:rFonts w:ascii="Times New Roman" w:hAnsi="Times New Roman"/>
                <w:bCs/>
                <w:sz w:val="24"/>
                <w:szCs w:val="24"/>
              </w:rPr>
              <w:t>проектно</w:t>
            </w:r>
            <w:proofErr w:type="spellEnd"/>
            <w:r w:rsidRPr="000455FD">
              <w:rPr>
                <w:rFonts w:ascii="Times New Roman" w:hAnsi="Times New Roman"/>
                <w:bCs/>
                <w:sz w:val="24"/>
                <w:szCs w:val="24"/>
              </w:rPr>
              <w:t xml:space="preserve"> мыслящий</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ЛР13</w:t>
            </w:r>
          </w:p>
        </w:tc>
      </w:tr>
      <w:tr w:rsidR="002F1414" w:rsidRPr="000455FD" w:rsidTr="002F1414">
        <w:tc>
          <w:tcPr>
            <w:tcW w:w="8472" w:type="dxa"/>
          </w:tcPr>
          <w:p w:rsidR="002F1414" w:rsidRPr="000455FD" w:rsidRDefault="002F1414" w:rsidP="002F1414">
            <w:pPr>
              <w:spacing w:after="0" w:line="240" w:lineRule="auto"/>
              <w:jc w:val="center"/>
              <w:rPr>
                <w:rFonts w:ascii="Times New Roman" w:hAnsi="Times New Roman"/>
                <w:bCs/>
                <w:sz w:val="24"/>
                <w:szCs w:val="24"/>
              </w:rPr>
            </w:pPr>
            <w:r w:rsidRPr="000455FD">
              <w:rPr>
                <w:rFonts w:ascii="Times New Roman" w:hAnsi="Times New Roman"/>
                <w:bCs/>
                <w:sz w:val="24"/>
                <w:szCs w:val="24"/>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ЛР14</w:t>
            </w:r>
          </w:p>
        </w:tc>
      </w:tr>
      <w:tr w:rsidR="002F1414" w:rsidRPr="000455FD" w:rsidTr="002F1414">
        <w:tc>
          <w:tcPr>
            <w:tcW w:w="8472" w:type="dxa"/>
          </w:tcPr>
          <w:p w:rsidR="002F1414" w:rsidRPr="000455FD" w:rsidRDefault="002F1414" w:rsidP="002F1414">
            <w:pPr>
              <w:spacing w:after="0" w:line="240" w:lineRule="auto"/>
              <w:jc w:val="center"/>
              <w:rPr>
                <w:rFonts w:ascii="Times New Roman" w:hAnsi="Times New Roman"/>
                <w:bCs/>
                <w:sz w:val="24"/>
                <w:szCs w:val="24"/>
              </w:rPr>
            </w:pPr>
            <w:r w:rsidRPr="000455FD">
              <w:rPr>
                <w:rFonts w:ascii="Times New Roman" w:hAnsi="Times New Roman"/>
                <w:bCs/>
                <w:sz w:val="24"/>
                <w:szCs w:val="24"/>
              </w:rPr>
              <w:t>Уважительное отношение обучающихся к результатам собственного и чужого труда</w:t>
            </w:r>
          </w:p>
        </w:tc>
        <w:tc>
          <w:tcPr>
            <w:tcW w:w="1098" w:type="dxa"/>
            <w:vAlign w:val="center"/>
          </w:tcPr>
          <w:p w:rsidR="002F1414" w:rsidRPr="000455FD" w:rsidRDefault="002F1414" w:rsidP="002F1414">
            <w:pPr>
              <w:spacing w:after="0" w:line="240" w:lineRule="auto"/>
              <w:jc w:val="center"/>
              <w:rPr>
                <w:rFonts w:ascii="Times New Roman" w:hAnsi="Times New Roman"/>
                <w:bCs/>
                <w:sz w:val="24"/>
                <w:szCs w:val="24"/>
              </w:rPr>
            </w:pPr>
            <w:r w:rsidRPr="000455FD">
              <w:rPr>
                <w:rFonts w:ascii="Times New Roman" w:hAnsi="Times New Roman"/>
                <w:bCs/>
                <w:sz w:val="24"/>
                <w:szCs w:val="24"/>
              </w:rPr>
              <w:t xml:space="preserve">  ЛР 15</w:t>
            </w:r>
          </w:p>
        </w:tc>
      </w:tr>
      <w:tr w:rsidR="002F1414" w:rsidRPr="000455FD" w:rsidTr="002F1414">
        <w:tc>
          <w:tcPr>
            <w:tcW w:w="8472" w:type="dxa"/>
          </w:tcPr>
          <w:p w:rsidR="002F1414" w:rsidRPr="000455FD" w:rsidRDefault="002F1414" w:rsidP="002F1414">
            <w:pPr>
              <w:spacing w:after="0" w:line="240" w:lineRule="auto"/>
              <w:jc w:val="center"/>
              <w:rPr>
                <w:rFonts w:ascii="Times New Roman" w:hAnsi="Times New Roman"/>
                <w:bCs/>
                <w:sz w:val="24"/>
                <w:szCs w:val="24"/>
              </w:rPr>
            </w:pPr>
            <w:r w:rsidRPr="000455FD">
              <w:rPr>
                <w:rFonts w:ascii="Times New Roman" w:hAnsi="Times New Roman"/>
                <w:bCs/>
                <w:sz w:val="24"/>
                <w:szCs w:val="24"/>
              </w:rPr>
              <w:t>Ценностное отношение обучающихся к своему здоровью и здоровью окружающих, ЗОЖ и здоровой окружающей среде и т.д.</w:t>
            </w:r>
          </w:p>
        </w:tc>
        <w:tc>
          <w:tcPr>
            <w:tcW w:w="1098" w:type="dxa"/>
            <w:vAlign w:val="center"/>
          </w:tcPr>
          <w:p w:rsidR="002F1414" w:rsidRPr="000455FD" w:rsidRDefault="002F1414" w:rsidP="002F1414">
            <w:pPr>
              <w:spacing w:after="0" w:line="240" w:lineRule="auto"/>
              <w:jc w:val="center"/>
              <w:rPr>
                <w:rFonts w:ascii="Times New Roman" w:hAnsi="Times New Roman"/>
                <w:bCs/>
                <w:sz w:val="24"/>
                <w:szCs w:val="24"/>
              </w:rPr>
            </w:pPr>
            <w:r w:rsidRPr="000455FD">
              <w:rPr>
                <w:rFonts w:ascii="Times New Roman" w:hAnsi="Times New Roman"/>
                <w:bCs/>
                <w:sz w:val="24"/>
                <w:szCs w:val="24"/>
              </w:rPr>
              <w:t>ЛР 16</w:t>
            </w:r>
          </w:p>
        </w:tc>
      </w:tr>
      <w:tr w:rsidR="002F1414" w:rsidRPr="000455FD" w:rsidTr="002F1414">
        <w:tc>
          <w:tcPr>
            <w:tcW w:w="8472" w:type="dxa"/>
          </w:tcPr>
          <w:p w:rsidR="002F1414" w:rsidRPr="000455FD" w:rsidRDefault="002F1414" w:rsidP="002F1414">
            <w:pPr>
              <w:spacing w:after="0" w:line="240" w:lineRule="auto"/>
              <w:rPr>
                <w:rFonts w:ascii="Times New Roman" w:hAnsi="Times New Roman"/>
                <w:bCs/>
                <w:sz w:val="24"/>
                <w:szCs w:val="24"/>
              </w:rPr>
            </w:pPr>
            <w:r w:rsidRPr="000455FD">
              <w:rPr>
                <w:rFonts w:ascii="Times New Roman" w:hAnsi="Times New Roman"/>
                <w:bCs/>
                <w:sz w:val="24"/>
                <w:szCs w:val="24"/>
              </w:rPr>
              <w:t>Приобретение навыков общения и самоуправления</w:t>
            </w:r>
          </w:p>
        </w:tc>
        <w:tc>
          <w:tcPr>
            <w:tcW w:w="1098" w:type="dxa"/>
            <w:vAlign w:val="center"/>
          </w:tcPr>
          <w:p w:rsidR="002F1414" w:rsidRPr="000455FD" w:rsidRDefault="002F1414" w:rsidP="002F1414">
            <w:pPr>
              <w:spacing w:after="0" w:line="240" w:lineRule="auto"/>
              <w:jc w:val="center"/>
              <w:rPr>
                <w:rFonts w:ascii="Times New Roman" w:hAnsi="Times New Roman"/>
                <w:bCs/>
                <w:sz w:val="24"/>
                <w:szCs w:val="24"/>
              </w:rPr>
            </w:pPr>
            <w:r w:rsidRPr="000455FD">
              <w:rPr>
                <w:rFonts w:ascii="Times New Roman" w:hAnsi="Times New Roman"/>
                <w:bCs/>
                <w:sz w:val="24"/>
                <w:szCs w:val="24"/>
              </w:rPr>
              <w:t>ЛР 17</w:t>
            </w:r>
          </w:p>
        </w:tc>
      </w:tr>
      <w:tr w:rsidR="002F1414" w:rsidRPr="000455FD" w:rsidTr="002F1414">
        <w:tc>
          <w:tcPr>
            <w:tcW w:w="9570" w:type="dxa"/>
            <w:gridSpan w:val="2"/>
            <w:vAlign w:val="center"/>
          </w:tcPr>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Личностные результаты</w:t>
            </w:r>
          </w:p>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
                <w:bCs/>
                <w:sz w:val="24"/>
                <w:szCs w:val="24"/>
              </w:rPr>
              <w:t xml:space="preserve">реализации программы воспитания, определенные субъектом </w:t>
            </w:r>
            <w:r w:rsidRPr="000455FD">
              <w:rPr>
                <w:rFonts w:ascii="Times New Roman" w:hAnsi="Times New Roman"/>
                <w:b/>
                <w:bCs/>
                <w:sz w:val="24"/>
                <w:szCs w:val="24"/>
              </w:rPr>
              <w:br/>
              <w:t xml:space="preserve">Российской Федерации </w:t>
            </w:r>
            <w:r w:rsidRPr="000455FD">
              <w:rPr>
                <w:rFonts w:ascii="Times New Roman" w:hAnsi="Times New Roman"/>
                <w:b/>
                <w:sz w:val="24"/>
                <w:szCs w:val="24"/>
              </w:rPr>
              <w:t>(при наличии)</w:t>
            </w:r>
          </w:p>
        </w:tc>
      </w:tr>
      <w:tr w:rsidR="002F1414" w:rsidRPr="000455FD" w:rsidTr="002F1414">
        <w:tc>
          <w:tcPr>
            <w:tcW w:w="8472" w:type="dxa"/>
          </w:tcPr>
          <w:p w:rsidR="002F1414" w:rsidRPr="000455FD" w:rsidRDefault="002F1414" w:rsidP="002F1414">
            <w:pPr>
              <w:tabs>
                <w:tab w:val="center" w:pos="3577"/>
              </w:tabs>
              <w:spacing w:after="0" w:line="240" w:lineRule="auto"/>
              <w:rPr>
                <w:rFonts w:ascii="Times New Roman" w:hAnsi="Times New Roman"/>
                <w:sz w:val="24"/>
                <w:szCs w:val="24"/>
              </w:rPr>
            </w:pPr>
            <w:r w:rsidRPr="000455FD">
              <w:rPr>
                <w:rFonts w:ascii="Times New Roman" w:hAnsi="Times New Roman"/>
                <w:sz w:val="24"/>
                <w:szCs w:val="24"/>
              </w:rPr>
              <w:t>Использовать информационные технологии в профессиональной деятельности</w:t>
            </w:r>
            <w:r w:rsidRPr="000455FD">
              <w:rPr>
                <w:rFonts w:ascii="Times New Roman" w:hAnsi="Times New Roman"/>
                <w:sz w:val="24"/>
                <w:szCs w:val="24"/>
              </w:rPr>
              <w:tab/>
              <w:t>-</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ЛР18</w:t>
            </w:r>
          </w:p>
        </w:tc>
      </w:tr>
      <w:tr w:rsidR="002F1414" w:rsidRPr="000455FD" w:rsidTr="002F1414">
        <w:tc>
          <w:tcPr>
            <w:tcW w:w="8472" w:type="dxa"/>
          </w:tcPr>
          <w:p w:rsidR="002F1414" w:rsidRPr="000455FD" w:rsidRDefault="002F1414" w:rsidP="002F1414">
            <w:pPr>
              <w:spacing w:after="0" w:line="240" w:lineRule="auto"/>
              <w:ind w:firstLine="33"/>
              <w:rPr>
                <w:rFonts w:ascii="Times New Roman" w:hAnsi="Times New Roman"/>
                <w:sz w:val="24"/>
                <w:szCs w:val="24"/>
              </w:rPr>
            </w:pPr>
            <w:r w:rsidRPr="000455FD">
              <w:rPr>
                <w:rFonts w:ascii="Times New Roman" w:hAnsi="Times New Roman"/>
                <w:sz w:val="24"/>
                <w:szCs w:val="24"/>
              </w:rPr>
              <w:t xml:space="preserve">Пользоваться профессиональной документацией на государственном и иностранном языках ( в ред. Приказа </w:t>
            </w:r>
            <w:proofErr w:type="spellStart"/>
            <w:r w:rsidRPr="000455FD">
              <w:rPr>
                <w:rFonts w:ascii="Times New Roman" w:hAnsi="Times New Roman"/>
                <w:sz w:val="24"/>
                <w:szCs w:val="24"/>
              </w:rPr>
              <w:t>Минпросвещения</w:t>
            </w:r>
            <w:proofErr w:type="spellEnd"/>
            <w:r w:rsidRPr="000455FD">
              <w:rPr>
                <w:rFonts w:ascii="Times New Roman" w:hAnsi="Times New Roman"/>
                <w:sz w:val="24"/>
                <w:szCs w:val="24"/>
              </w:rPr>
              <w:t xml:space="preserve"> России от 17.12.2020 № 747)-</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19</w:t>
            </w:r>
          </w:p>
        </w:tc>
      </w:tr>
      <w:tr w:rsidR="002F1414" w:rsidRPr="000455FD" w:rsidTr="002F1414">
        <w:tc>
          <w:tcPr>
            <w:tcW w:w="8472" w:type="dxa"/>
          </w:tcPr>
          <w:p w:rsidR="002F1414" w:rsidRPr="000455FD" w:rsidRDefault="002F1414" w:rsidP="002F1414">
            <w:pPr>
              <w:spacing w:after="0" w:line="240" w:lineRule="auto"/>
              <w:ind w:firstLine="33"/>
              <w:jc w:val="center"/>
              <w:rPr>
                <w:rFonts w:ascii="Times New Roman" w:hAnsi="Times New Roman"/>
                <w:sz w:val="24"/>
                <w:szCs w:val="24"/>
              </w:rPr>
            </w:pPr>
            <w:r w:rsidRPr="000455FD">
              <w:rPr>
                <w:rFonts w:ascii="Times New Roman" w:hAnsi="Times New Roman"/>
                <w:sz w:val="24"/>
                <w:szCs w:val="24"/>
              </w:rPr>
              <w:t>Проявление терпимости и уважения к обычаям и традициям народов России и других государств, способности в межнациональному согласию</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20</w:t>
            </w:r>
          </w:p>
        </w:tc>
      </w:tr>
      <w:tr w:rsidR="002F1414" w:rsidRPr="000455FD" w:rsidTr="002F1414">
        <w:tc>
          <w:tcPr>
            <w:tcW w:w="9570" w:type="dxa"/>
            <w:gridSpan w:val="2"/>
            <w:vAlign w:val="center"/>
          </w:tcPr>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Личностные результаты</w:t>
            </w:r>
          </w:p>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реализации программы воспитания, определенные ключевыми работодателями</w:t>
            </w:r>
          </w:p>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
                <w:sz w:val="24"/>
                <w:szCs w:val="24"/>
              </w:rPr>
              <w:t>(при наличии)</w:t>
            </w:r>
          </w:p>
        </w:tc>
      </w:tr>
      <w:tr w:rsidR="002F1414" w:rsidRPr="000455FD" w:rsidTr="002F1414">
        <w:tc>
          <w:tcPr>
            <w:tcW w:w="8472" w:type="dxa"/>
          </w:tcPr>
          <w:p w:rsidR="002F1414" w:rsidRPr="000455FD" w:rsidRDefault="002F1414" w:rsidP="002F1414">
            <w:pPr>
              <w:tabs>
                <w:tab w:val="center" w:pos="3577"/>
              </w:tabs>
              <w:spacing w:after="0" w:line="240" w:lineRule="auto"/>
              <w:rPr>
                <w:rFonts w:ascii="Times New Roman" w:hAnsi="Times New Roman"/>
                <w:sz w:val="24"/>
                <w:szCs w:val="24"/>
              </w:rPr>
            </w:pPr>
            <w:r w:rsidRPr="000455FD">
              <w:rPr>
                <w:rFonts w:ascii="Times New Roman" w:hAnsi="Times New Roman"/>
                <w:sz w:val="24"/>
                <w:szCs w:val="24"/>
              </w:rPr>
              <w:t>Стрессоустойчивость, коммуникабельность</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21</w:t>
            </w:r>
          </w:p>
        </w:tc>
      </w:tr>
      <w:tr w:rsidR="002F1414" w:rsidRPr="000455FD" w:rsidTr="002F1414">
        <w:tc>
          <w:tcPr>
            <w:tcW w:w="8472" w:type="dxa"/>
          </w:tcPr>
          <w:p w:rsidR="002F1414" w:rsidRPr="000455FD" w:rsidRDefault="002F1414" w:rsidP="002F1414">
            <w:pPr>
              <w:spacing w:after="0" w:line="240" w:lineRule="auto"/>
              <w:ind w:firstLine="33"/>
              <w:rPr>
                <w:rFonts w:ascii="Times New Roman" w:hAnsi="Times New Roman"/>
                <w:sz w:val="24"/>
                <w:szCs w:val="24"/>
              </w:rPr>
            </w:pPr>
            <w:r w:rsidRPr="000455FD">
              <w:rPr>
                <w:rFonts w:ascii="Times New Roman" w:hAnsi="Times New Roman"/>
                <w:sz w:val="24"/>
                <w:szCs w:val="24"/>
              </w:rPr>
              <w:t>Гармонично, разносторонние развитие, активно выражающий отношение к преобразованию общественных пространств, промышленной и технологической эстетике предприятия, корпоративному дизайну, товарный знак</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22</w:t>
            </w:r>
          </w:p>
        </w:tc>
      </w:tr>
      <w:tr w:rsidR="002F1414" w:rsidRPr="000455FD" w:rsidTr="002F1414">
        <w:tc>
          <w:tcPr>
            <w:tcW w:w="8472" w:type="dxa"/>
          </w:tcPr>
          <w:p w:rsidR="002F1414" w:rsidRPr="000455FD" w:rsidRDefault="002F1414" w:rsidP="002F1414">
            <w:pPr>
              <w:spacing w:after="0" w:line="240" w:lineRule="auto"/>
              <w:ind w:firstLine="33"/>
              <w:jc w:val="center"/>
              <w:rPr>
                <w:rFonts w:ascii="Times New Roman" w:hAnsi="Times New Roman"/>
                <w:sz w:val="24"/>
                <w:szCs w:val="24"/>
              </w:rPr>
            </w:pPr>
            <w:r w:rsidRPr="000455FD">
              <w:rPr>
                <w:rFonts w:ascii="Times New Roman" w:hAnsi="Times New Roman"/>
                <w:sz w:val="24"/>
                <w:szCs w:val="24"/>
              </w:rPr>
              <w:t>Сохраняющий психологическую устойчивость в ситуативно сложных или стремительно меняющихся ситуациях</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 xml:space="preserve"> ЛР 23</w:t>
            </w:r>
          </w:p>
        </w:tc>
      </w:tr>
      <w:tr w:rsidR="002F1414" w:rsidRPr="000455FD" w:rsidTr="002F1414">
        <w:tc>
          <w:tcPr>
            <w:tcW w:w="9570" w:type="dxa"/>
            <w:gridSpan w:val="2"/>
            <w:vAlign w:val="center"/>
          </w:tcPr>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Личностные результаты</w:t>
            </w:r>
          </w:p>
          <w:p w:rsidR="002F1414" w:rsidRPr="000455FD" w:rsidRDefault="002F1414" w:rsidP="002F1414">
            <w:pPr>
              <w:spacing w:after="0" w:line="240" w:lineRule="auto"/>
              <w:ind w:firstLine="33"/>
              <w:jc w:val="center"/>
              <w:rPr>
                <w:rFonts w:ascii="Times New Roman" w:hAnsi="Times New Roman"/>
                <w:b/>
                <w:bCs/>
                <w:sz w:val="24"/>
                <w:szCs w:val="24"/>
              </w:rPr>
            </w:pPr>
            <w:r w:rsidRPr="000455FD">
              <w:rPr>
                <w:rFonts w:ascii="Times New Roman" w:hAnsi="Times New Roman"/>
                <w:b/>
                <w:bCs/>
                <w:sz w:val="24"/>
                <w:szCs w:val="24"/>
              </w:rPr>
              <w:t>реализации программы воспитания, определенные субъектами</w:t>
            </w:r>
          </w:p>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
                <w:bCs/>
                <w:sz w:val="24"/>
                <w:szCs w:val="24"/>
              </w:rPr>
              <w:t xml:space="preserve">образовательного процесса </w:t>
            </w:r>
            <w:r w:rsidRPr="000455FD">
              <w:rPr>
                <w:rFonts w:ascii="Times New Roman" w:hAnsi="Times New Roman"/>
                <w:b/>
                <w:sz w:val="24"/>
                <w:szCs w:val="24"/>
              </w:rPr>
              <w:t>(при наличии)</w:t>
            </w:r>
          </w:p>
        </w:tc>
      </w:tr>
      <w:tr w:rsidR="002F1414" w:rsidRPr="000455FD" w:rsidTr="002F1414">
        <w:tc>
          <w:tcPr>
            <w:tcW w:w="8472" w:type="dxa"/>
          </w:tcPr>
          <w:p w:rsidR="002F1414" w:rsidRPr="000455FD" w:rsidRDefault="002F1414" w:rsidP="002F1414">
            <w:pPr>
              <w:tabs>
                <w:tab w:val="center" w:pos="3577"/>
              </w:tabs>
              <w:spacing w:after="0" w:line="240" w:lineRule="auto"/>
              <w:ind w:firstLine="33"/>
              <w:rPr>
                <w:rFonts w:ascii="Times New Roman" w:hAnsi="Times New Roman"/>
                <w:sz w:val="24"/>
                <w:szCs w:val="24"/>
              </w:rPr>
            </w:pPr>
            <w:r w:rsidRPr="000455FD">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24</w:t>
            </w:r>
          </w:p>
          <w:p w:rsidR="002F1414" w:rsidRPr="000455FD" w:rsidRDefault="002F1414" w:rsidP="002F1414">
            <w:pPr>
              <w:spacing w:after="0" w:line="240" w:lineRule="auto"/>
              <w:ind w:firstLine="33"/>
              <w:jc w:val="center"/>
              <w:rPr>
                <w:rFonts w:ascii="Times New Roman" w:hAnsi="Times New Roman"/>
                <w:bCs/>
                <w:sz w:val="24"/>
                <w:szCs w:val="24"/>
              </w:rPr>
            </w:pPr>
          </w:p>
        </w:tc>
      </w:tr>
      <w:tr w:rsidR="002F1414" w:rsidRPr="000455FD" w:rsidTr="002F1414">
        <w:tc>
          <w:tcPr>
            <w:tcW w:w="8472" w:type="dxa"/>
          </w:tcPr>
          <w:p w:rsidR="002F1414" w:rsidRPr="000455FD" w:rsidRDefault="002F1414" w:rsidP="002F1414">
            <w:pPr>
              <w:spacing w:after="0" w:line="240" w:lineRule="auto"/>
              <w:ind w:firstLine="33"/>
              <w:jc w:val="center"/>
              <w:rPr>
                <w:rFonts w:ascii="Times New Roman" w:hAnsi="Times New Roman"/>
                <w:sz w:val="24"/>
                <w:szCs w:val="24"/>
              </w:rPr>
            </w:pPr>
            <w:r w:rsidRPr="000455FD">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w:t>
            </w:r>
          </w:p>
        </w:tc>
        <w:tc>
          <w:tcPr>
            <w:tcW w:w="1098" w:type="dxa"/>
            <w:vAlign w:val="center"/>
          </w:tcPr>
          <w:p w:rsidR="002F1414" w:rsidRPr="000455FD" w:rsidRDefault="002F1414" w:rsidP="002F1414">
            <w:pPr>
              <w:spacing w:after="0" w:line="240" w:lineRule="auto"/>
              <w:ind w:firstLine="33"/>
              <w:jc w:val="center"/>
              <w:rPr>
                <w:rFonts w:ascii="Times New Roman" w:hAnsi="Times New Roman"/>
                <w:bCs/>
                <w:sz w:val="24"/>
                <w:szCs w:val="24"/>
              </w:rPr>
            </w:pPr>
            <w:r w:rsidRPr="000455FD">
              <w:rPr>
                <w:rFonts w:ascii="Times New Roman" w:hAnsi="Times New Roman"/>
                <w:bCs/>
                <w:sz w:val="24"/>
                <w:szCs w:val="24"/>
              </w:rPr>
              <w:t>ЛР 25</w:t>
            </w:r>
          </w:p>
        </w:tc>
      </w:tr>
      <w:tr w:rsidR="002F1414" w:rsidRPr="000455FD" w:rsidTr="002F1414">
        <w:tc>
          <w:tcPr>
            <w:tcW w:w="8472" w:type="dxa"/>
          </w:tcPr>
          <w:p w:rsidR="002F1414" w:rsidRPr="000455FD" w:rsidRDefault="002F1414" w:rsidP="002F1414">
            <w:pPr>
              <w:spacing w:after="0" w:line="240" w:lineRule="auto"/>
              <w:ind w:firstLine="33"/>
              <w:jc w:val="center"/>
              <w:rPr>
                <w:rFonts w:ascii="Times New Roman" w:hAnsi="Times New Roman"/>
                <w:sz w:val="24"/>
                <w:szCs w:val="24"/>
              </w:rPr>
            </w:pPr>
            <w:r w:rsidRPr="000455FD">
              <w:rPr>
                <w:rFonts w:ascii="Times New Roman" w:hAnsi="Times New Roman"/>
                <w:sz w:val="24"/>
                <w:szCs w:val="24"/>
              </w:rPr>
              <w:t xml:space="preserve"> Проявлять доброжелательность к окружающим, деликатность, чувство такта и готовность оказать услугу каждому кто в ней нуждается</w:t>
            </w:r>
          </w:p>
        </w:tc>
        <w:tc>
          <w:tcPr>
            <w:tcW w:w="1098" w:type="dxa"/>
            <w:vAlign w:val="center"/>
          </w:tcPr>
          <w:p w:rsidR="002F1414" w:rsidRPr="000455FD" w:rsidRDefault="002F1414" w:rsidP="002F1414">
            <w:pPr>
              <w:spacing w:after="0" w:line="240" w:lineRule="auto"/>
              <w:ind w:firstLine="33"/>
              <w:rPr>
                <w:rFonts w:ascii="Times New Roman" w:hAnsi="Times New Roman"/>
                <w:bCs/>
                <w:sz w:val="24"/>
                <w:szCs w:val="24"/>
              </w:rPr>
            </w:pPr>
            <w:r w:rsidRPr="000455FD">
              <w:rPr>
                <w:rFonts w:ascii="Times New Roman" w:hAnsi="Times New Roman"/>
                <w:bCs/>
                <w:sz w:val="24"/>
                <w:szCs w:val="24"/>
              </w:rPr>
              <w:t xml:space="preserve">          ЛР 26</w:t>
            </w:r>
          </w:p>
        </w:tc>
      </w:tr>
      <w:bookmarkEnd w:id="1"/>
    </w:tbl>
    <w:p w:rsidR="002F1414" w:rsidRPr="000455FD" w:rsidRDefault="002F1414" w:rsidP="00EA1D81">
      <w:pPr>
        <w:autoSpaceDE w:val="0"/>
        <w:autoSpaceDN w:val="0"/>
        <w:adjustRightInd w:val="0"/>
        <w:spacing w:after="0" w:line="240" w:lineRule="auto"/>
        <w:ind w:firstLine="709"/>
        <w:jc w:val="both"/>
        <w:rPr>
          <w:rFonts w:ascii="Times New Roman" w:hAnsi="Times New Roman"/>
          <w:b/>
          <w:sz w:val="28"/>
          <w:szCs w:val="28"/>
        </w:rPr>
      </w:pPr>
    </w:p>
    <w:p w:rsidR="001312B5" w:rsidRPr="000455FD" w:rsidRDefault="00EA1D81" w:rsidP="00EA1D81">
      <w:pPr>
        <w:autoSpaceDE w:val="0"/>
        <w:autoSpaceDN w:val="0"/>
        <w:adjustRightInd w:val="0"/>
        <w:spacing w:after="0" w:line="240" w:lineRule="auto"/>
        <w:ind w:firstLine="709"/>
        <w:jc w:val="both"/>
        <w:rPr>
          <w:rFonts w:ascii="Times New Roman" w:hAnsi="Times New Roman"/>
          <w:b/>
          <w:sz w:val="28"/>
          <w:szCs w:val="28"/>
        </w:rPr>
      </w:pPr>
      <w:r w:rsidRPr="000455FD">
        <w:rPr>
          <w:rFonts w:ascii="Times New Roman" w:hAnsi="Times New Roman"/>
          <w:b/>
          <w:sz w:val="28"/>
          <w:szCs w:val="28"/>
        </w:rPr>
        <w:lastRenderedPageBreak/>
        <w:t>1.4</w:t>
      </w:r>
      <w:r w:rsidR="001312B5" w:rsidRPr="000455FD">
        <w:rPr>
          <w:rFonts w:ascii="Times New Roman" w:hAnsi="Times New Roman"/>
          <w:b/>
          <w:sz w:val="28"/>
          <w:szCs w:val="28"/>
        </w:rPr>
        <w:t xml:space="preserve"> Количество часо</w:t>
      </w:r>
      <w:r w:rsidR="00ED3319" w:rsidRPr="000455FD">
        <w:rPr>
          <w:rFonts w:ascii="Times New Roman" w:hAnsi="Times New Roman"/>
          <w:b/>
          <w:sz w:val="28"/>
          <w:szCs w:val="28"/>
        </w:rPr>
        <w:t xml:space="preserve">в на освоение программы </w:t>
      </w:r>
      <w:r w:rsidR="001312B5" w:rsidRPr="000455FD">
        <w:rPr>
          <w:rFonts w:ascii="Times New Roman" w:hAnsi="Times New Roman"/>
          <w:b/>
          <w:sz w:val="28"/>
          <w:szCs w:val="28"/>
        </w:rPr>
        <w:t>дисциплины</w:t>
      </w:r>
    </w:p>
    <w:p w:rsidR="001312B5" w:rsidRPr="000455FD" w:rsidRDefault="001312B5" w:rsidP="001312B5">
      <w:pPr>
        <w:autoSpaceDE w:val="0"/>
        <w:autoSpaceDN w:val="0"/>
        <w:adjustRightInd w:val="0"/>
        <w:spacing w:after="0" w:line="240" w:lineRule="auto"/>
        <w:jc w:val="both"/>
        <w:rPr>
          <w:rFonts w:ascii="Times New Roman" w:hAnsi="Times New Roman"/>
          <w:sz w:val="24"/>
          <w:szCs w:val="24"/>
        </w:rPr>
      </w:pPr>
    </w:p>
    <w:p w:rsidR="00ED3319"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максимальной</w:t>
      </w:r>
      <w:r w:rsidR="00ED3319" w:rsidRPr="000455FD">
        <w:rPr>
          <w:rFonts w:ascii="Times New Roman" w:hAnsi="Times New Roman"/>
          <w:sz w:val="28"/>
          <w:szCs w:val="28"/>
        </w:rPr>
        <w:t xml:space="preserve"> учебной нагрузки</w:t>
      </w:r>
      <w:r w:rsidRPr="000455FD">
        <w:rPr>
          <w:rFonts w:ascii="Times New Roman" w:hAnsi="Times New Roman"/>
          <w:sz w:val="28"/>
          <w:szCs w:val="28"/>
        </w:rPr>
        <w:t xml:space="preserve"> </w:t>
      </w:r>
      <w:r w:rsidR="00EA1D81" w:rsidRPr="000455FD">
        <w:rPr>
          <w:rFonts w:ascii="Times New Roman" w:hAnsi="Times New Roman"/>
          <w:sz w:val="28"/>
          <w:szCs w:val="28"/>
        </w:rPr>
        <w:t xml:space="preserve">- </w:t>
      </w:r>
      <w:r w:rsidR="0067382F" w:rsidRPr="000455FD">
        <w:rPr>
          <w:rFonts w:ascii="Times New Roman" w:hAnsi="Times New Roman"/>
          <w:sz w:val="28"/>
          <w:szCs w:val="28"/>
        </w:rPr>
        <w:t>6</w:t>
      </w:r>
      <w:r w:rsidR="006363DD" w:rsidRPr="000455FD">
        <w:rPr>
          <w:rFonts w:ascii="Times New Roman" w:hAnsi="Times New Roman"/>
          <w:sz w:val="28"/>
          <w:szCs w:val="28"/>
        </w:rPr>
        <w:t>0</w:t>
      </w:r>
      <w:r w:rsidR="0067382F" w:rsidRPr="000455FD">
        <w:rPr>
          <w:rFonts w:ascii="Times New Roman" w:hAnsi="Times New Roman"/>
          <w:sz w:val="28"/>
          <w:szCs w:val="28"/>
        </w:rPr>
        <w:t xml:space="preserve"> час</w:t>
      </w:r>
      <w:r w:rsidR="006363DD" w:rsidRPr="000455FD">
        <w:rPr>
          <w:rFonts w:ascii="Times New Roman" w:hAnsi="Times New Roman"/>
          <w:sz w:val="28"/>
          <w:szCs w:val="28"/>
        </w:rPr>
        <w:t>ов</w:t>
      </w:r>
      <w:r w:rsidRPr="000455FD">
        <w:rPr>
          <w:rFonts w:ascii="Times New Roman" w:hAnsi="Times New Roman"/>
          <w:sz w:val="28"/>
          <w:szCs w:val="28"/>
        </w:rPr>
        <w:t>, в том числе:</w:t>
      </w:r>
    </w:p>
    <w:p w:rsidR="00082C96" w:rsidRPr="000455FD" w:rsidRDefault="001312B5"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обязательной аудиторной</w:t>
      </w:r>
      <w:r w:rsidR="00ED3319" w:rsidRPr="000455FD">
        <w:rPr>
          <w:rFonts w:ascii="Times New Roman" w:hAnsi="Times New Roman"/>
          <w:sz w:val="28"/>
          <w:szCs w:val="28"/>
        </w:rPr>
        <w:t xml:space="preserve"> учебной нагрузки </w:t>
      </w:r>
      <w:r w:rsidR="00EA1D81" w:rsidRPr="000455FD">
        <w:rPr>
          <w:rFonts w:ascii="Times New Roman" w:hAnsi="Times New Roman"/>
          <w:sz w:val="28"/>
          <w:szCs w:val="28"/>
        </w:rPr>
        <w:t>-</w:t>
      </w:r>
      <w:r w:rsidRPr="000455FD">
        <w:rPr>
          <w:rFonts w:ascii="Times New Roman" w:hAnsi="Times New Roman"/>
          <w:sz w:val="28"/>
          <w:szCs w:val="28"/>
        </w:rPr>
        <w:t xml:space="preserve"> 42 часа; </w:t>
      </w:r>
    </w:p>
    <w:p w:rsidR="001312B5" w:rsidRPr="000455FD" w:rsidRDefault="00ED3319" w:rsidP="00EA1D81">
      <w:pPr>
        <w:autoSpaceDE w:val="0"/>
        <w:autoSpaceDN w:val="0"/>
        <w:adjustRightInd w:val="0"/>
        <w:spacing w:after="0" w:line="240" w:lineRule="auto"/>
        <w:ind w:firstLine="709"/>
        <w:jc w:val="both"/>
        <w:rPr>
          <w:rFonts w:ascii="Times New Roman" w:hAnsi="Times New Roman"/>
          <w:sz w:val="28"/>
          <w:szCs w:val="28"/>
        </w:rPr>
      </w:pPr>
      <w:r w:rsidRPr="000455FD">
        <w:rPr>
          <w:rFonts w:ascii="Times New Roman" w:hAnsi="Times New Roman"/>
          <w:sz w:val="28"/>
          <w:szCs w:val="28"/>
        </w:rPr>
        <w:t xml:space="preserve">внеаудиторной </w:t>
      </w:r>
      <w:r w:rsidR="001312B5" w:rsidRPr="000455FD">
        <w:rPr>
          <w:rFonts w:ascii="Times New Roman" w:hAnsi="Times New Roman"/>
          <w:sz w:val="28"/>
          <w:szCs w:val="28"/>
        </w:rPr>
        <w:t>самос</w:t>
      </w:r>
      <w:r w:rsidRPr="000455FD">
        <w:rPr>
          <w:rFonts w:ascii="Times New Roman" w:hAnsi="Times New Roman"/>
          <w:sz w:val="28"/>
          <w:szCs w:val="28"/>
        </w:rPr>
        <w:t>тоятельной работы</w:t>
      </w:r>
      <w:r w:rsidR="001312B5" w:rsidRPr="000455FD">
        <w:rPr>
          <w:rFonts w:ascii="Times New Roman" w:hAnsi="Times New Roman"/>
          <w:sz w:val="28"/>
          <w:szCs w:val="28"/>
        </w:rPr>
        <w:t xml:space="preserve"> </w:t>
      </w:r>
      <w:r w:rsidR="00EA1D81" w:rsidRPr="000455FD">
        <w:rPr>
          <w:rFonts w:ascii="Times New Roman" w:hAnsi="Times New Roman"/>
          <w:sz w:val="28"/>
          <w:szCs w:val="28"/>
        </w:rPr>
        <w:t xml:space="preserve">- </w:t>
      </w:r>
      <w:r w:rsidR="006363DD" w:rsidRPr="000455FD">
        <w:rPr>
          <w:rFonts w:ascii="Times New Roman" w:hAnsi="Times New Roman"/>
          <w:sz w:val="28"/>
          <w:szCs w:val="28"/>
        </w:rPr>
        <w:t>18</w:t>
      </w:r>
      <w:r w:rsidR="00082C96" w:rsidRPr="000455FD">
        <w:rPr>
          <w:rFonts w:ascii="Times New Roman" w:hAnsi="Times New Roman"/>
          <w:sz w:val="28"/>
          <w:szCs w:val="28"/>
        </w:rPr>
        <w:t xml:space="preserve"> </w:t>
      </w:r>
      <w:r w:rsidR="006363DD" w:rsidRPr="000455FD">
        <w:rPr>
          <w:rFonts w:ascii="Times New Roman" w:hAnsi="Times New Roman"/>
          <w:sz w:val="28"/>
          <w:szCs w:val="28"/>
        </w:rPr>
        <w:t xml:space="preserve">часов. </w:t>
      </w:r>
    </w:p>
    <w:p w:rsidR="001312B5" w:rsidRPr="000455FD" w:rsidRDefault="001312B5"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CD29BF" w:rsidRPr="000455FD" w:rsidRDefault="00CD29BF"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2F1414" w:rsidRPr="000455FD" w:rsidRDefault="002F1414">
      <w:pPr>
        <w:spacing w:before="115" w:after="0" w:line="360" w:lineRule="auto"/>
        <w:ind w:left="714" w:hanging="357"/>
        <w:rPr>
          <w:rFonts w:ascii="Times New Roman" w:hAnsi="Times New Roman"/>
          <w:b/>
          <w:sz w:val="24"/>
          <w:szCs w:val="24"/>
        </w:rPr>
      </w:pPr>
      <w:r w:rsidRPr="000455FD">
        <w:rPr>
          <w:rFonts w:ascii="Times New Roman" w:hAnsi="Times New Roman"/>
          <w:b/>
          <w:sz w:val="24"/>
          <w:szCs w:val="24"/>
        </w:rPr>
        <w:br w:type="page"/>
      </w:r>
    </w:p>
    <w:p w:rsidR="000773C1" w:rsidRPr="000455FD" w:rsidRDefault="000773C1" w:rsidP="00CD29BF">
      <w:pPr>
        <w:autoSpaceDE w:val="0"/>
        <w:autoSpaceDN w:val="0"/>
        <w:adjustRightInd w:val="0"/>
        <w:spacing w:after="0" w:line="240" w:lineRule="auto"/>
        <w:jc w:val="center"/>
        <w:rPr>
          <w:rFonts w:ascii="Times New Roman" w:hAnsi="Times New Roman"/>
          <w:b/>
          <w:sz w:val="24"/>
          <w:szCs w:val="24"/>
        </w:rPr>
      </w:pPr>
      <w:r w:rsidRPr="000455FD">
        <w:rPr>
          <w:rFonts w:ascii="Times New Roman" w:hAnsi="Times New Roman"/>
          <w:b/>
          <w:sz w:val="24"/>
          <w:szCs w:val="24"/>
        </w:rPr>
        <w:lastRenderedPageBreak/>
        <w:t>2</w:t>
      </w:r>
      <w:r w:rsidR="00CD29BF" w:rsidRPr="000455FD">
        <w:rPr>
          <w:rFonts w:ascii="Times New Roman" w:hAnsi="Times New Roman"/>
          <w:b/>
          <w:sz w:val="24"/>
          <w:szCs w:val="24"/>
        </w:rPr>
        <w:t>. СТРУКТУРА И СОДЕРЖАНИЕ</w:t>
      </w:r>
      <w:r w:rsidRPr="000455FD">
        <w:rPr>
          <w:rFonts w:ascii="Times New Roman" w:hAnsi="Times New Roman"/>
          <w:b/>
          <w:sz w:val="24"/>
          <w:szCs w:val="24"/>
        </w:rPr>
        <w:t xml:space="preserve"> ДИСЦИПЛИНЫ</w:t>
      </w:r>
    </w:p>
    <w:p w:rsidR="00CD29BF" w:rsidRPr="000455FD" w:rsidRDefault="00CD29BF" w:rsidP="00CD29BF">
      <w:pPr>
        <w:autoSpaceDE w:val="0"/>
        <w:autoSpaceDN w:val="0"/>
        <w:adjustRightInd w:val="0"/>
        <w:spacing w:after="0" w:line="240" w:lineRule="auto"/>
        <w:jc w:val="center"/>
        <w:rPr>
          <w:rFonts w:ascii="Times New Roman" w:hAnsi="Times New Roman"/>
          <w:b/>
          <w:sz w:val="24"/>
          <w:szCs w:val="24"/>
        </w:rPr>
      </w:pPr>
    </w:p>
    <w:p w:rsidR="000773C1" w:rsidRPr="000455FD" w:rsidRDefault="00CD29BF" w:rsidP="00CD29BF">
      <w:pPr>
        <w:autoSpaceDE w:val="0"/>
        <w:autoSpaceDN w:val="0"/>
        <w:adjustRightInd w:val="0"/>
        <w:spacing w:after="0" w:line="240" w:lineRule="auto"/>
        <w:jc w:val="center"/>
        <w:rPr>
          <w:rFonts w:ascii="Times New Roman" w:hAnsi="Times New Roman"/>
          <w:b/>
          <w:sz w:val="28"/>
          <w:szCs w:val="28"/>
        </w:rPr>
      </w:pPr>
      <w:r w:rsidRPr="000455FD">
        <w:rPr>
          <w:rFonts w:ascii="Times New Roman" w:hAnsi="Times New Roman"/>
          <w:b/>
          <w:sz w:val="28"/>
          <w:szCs w:val="28"/>
        </w:rPr>
        <w:t>2.1. Объем</w:t>
      </w:r>
      <w:r w:rsidR="000773C1" w:rsidRPr="000455FD">
        <w:rPr>
          <w:rFonts w:ascii="Times New Roman" w:hAnsi="Times New Roman"/>
          <w:b/>
          <w:sz w:val="28"/>
          <w:szCs w:val="28"/>
        </w:rPr>
        <w:t xml:space="preserve"> дисциплины и виды учебной работы</w:t>
      </w: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tbl>
      <w:tblPr>
        <w:tblStyle w:val="a4"/>
        <w:tblpPr w:leftFromText="180" w:rightFromText="180" w:vertAnchor="text" w:horzAnchor="page" w:tblpX="2042" w:tblpY="-358"/>
        <w:tblW w:w="0" w:type="auto"/>
        <w:tblLook w:val="04A0" w:firstRow="1" w:lastRow="0" w:firstColumn="1" w:lastColumn="0" w:noHBand="0" w:noVBand="1"/>
      </w:tblPr>
      <w:tblGrid>
        <w:gridCol w:w="6911"/>
        <w:gridCol w:w="2659"/>
      </w:tblGrid>
      <w:tr w:rsidR="002F1414" w:rsidRPr="000455FD" w:rsidTr="00437CCE">
        <w:tc>
          <w:tcPr>
            <w:tcW w:w="6911" w:type="dxa"/>
          </w:tcPr>
          <w:p w:rsidR="000773C1" w:rsidRPr="000455FD" w:rsidRDefault="000773C1" w:rsidP="000773C1">
            <w:pPr>
              <w:autoSpaceDE w:val="0"/>
              <w:autoSpaceDN w:val="0"/>
              <w:adjustRightInd w:val="0"/>
              <w:spacing w:after="0" w:line="240" w:lineRule="auto"/>
              <w:jc w:val="center"/>
              <w:rPr>
                <w:rFonts w:ascii="Times New Roman" w:hAnsi="Times New Roman"/>
                <w:b/>
                <w:sz w:val="24"/>
                <w:szCs w:val="24"/>
              </w:rPr>
            </w:pPr>
            <w:r w:rsidRPr="000455FD">
              <w:rPr>
                <w:rFonts w:ascii="Times New Roman" w:hAnsi="Times New Roman"/>
                <w:b/>
                <w:sz w:val="24"/>
                <w:szCs w:val="24"/>
              </w:rPr>
              <w:t>Вид учебной работы</w:t>
            </w:r>
          </w:p>
        </w:tc>
        <w:tc>
          <w:tcPr>
            <w:tcW w:w="2659" w:type="dxa"/>
          </w:tcPr>
          <w:p w:rsidR="000773C1" w:rsidRPr="000455FD" w:rsidRDefault="000773C1" w:rsidP="000773C1">
            <w:pPr>
              <w:autoSpaceDE w:val="0"/>
              <w:autoSpaceDN w:val="0"/>
              <w:adjustRightInd w:val="0"/>
              <w:spacing w:after="0" w:line="240" w:lineRule="auto"/>
              <w:jc w:val="center"/>
              <w:rPr>
                <w:rFonts w:ascii="Times New Roman" w:hAnsi="Times New Roman"/>
                <w:b/>
                <w:sz w:val="24"/>
                <w:szCs w:val="24"/>
              </w:rPr>
            </w:pPr>
            <w:r w:rsidRPr="000455FD">
              <w:rPr>
                <w:rFonts w:ascii="Times New Roman" w:hAnsi="Times New Roman"/>
                <w:b/>
                <w:sz w:val="24"/>
                <w:szCs w:val="24"/>
              </w:rPr>
              <w:t>Объем часов</w:t>
            </w:r>
          </w:p>
        </w:tc>
      </w:tr>
      <w:tr w:rsidR="002F1414" w:rsidRPr="000455FD" w:rsidTr="00437CCE">
        <w:tc>
          <w:tcPr>
            <w:tcW w:w="6911" w:type="dxa"/>
          </w:tcPr>
          <w:p w:rsidR="000773C1" w:rsidRPr="000455FD" w:rsidRDefault="000773C1" w:rsidP="000773C1">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Максимальная учебная нагрузка (всего)</w:t>
            </w:r>
          </w:p>
        </w:tc>
        <w:tc>
          <w:tcPr>
            <w:tcW w:w="2659" w:type="dxa"/>
          </w:tcPr>
          <w:p w:rsidR="000773C1" w:rsidRPr="000455FD" w:rsidRDefault="000773C1" w:rsidP="006363DD">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6</w:t>
            </w:r>
            <w:r w:rsidR="006363DD" w:rsidRPr="000455FD">
              <w:rPr>
                <w:rFonts w:ascii="Times New Roman" w:hAnsi="Times New Roman"/>
                <w:sz w:val="24"/>
                <w:szCs w:val="24"/>
              </w:rPr>
              <w:t>0</w:t>
            </w:r>
          </w:p>
        </w:tc>
      </w:tr>
      <w:tr w:rsidR="002F1414" w:rsidRPr="000455FD" w:rsidTr="00437CCE">
        <w:tc>
          <w:tcPr>
            <w:tcW w:w="6911" w:type="dxa"/>
          </w:tcPr>
          <w:p w:rsidR="000773C1" w:rsidRPr="000455FD" w:rsidRDefault="000773C1" w:rsidP="000773C1">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Обязательная аудиторная нагрузка (всего)</w:t>
            </w:r>
          </w:p>
        </w:tc>
        <w:tc>
          <w:tcPr>
            <w:tcW w:w="2659" w:type="dxa"/>
          </w:tcPr>
          <w:p w:rsidR="000773C1" w:rsidRPr="000455FD" w:rsidRDefault="000773C1" w:rsidP="001F2359">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42</w:t>
            </w:r>
          </w:p>
        </w:tc>
      </w:tr>
      <w:tr w:rsidR="002F1414" w:rsidRPr="000455FD" w:rsidTr="00437CCE">
        <w:tc>
          <w:tcPr>
            <w:tcW w:w="6911" w:type="dxa"/>
          </w:tcPr>
          <w:p w:rsidR="00CD29BF" w:rsidRPr="000455FD" w:rsidRDefault="000773C1" w:rsidP="000773C1">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В том числе:</w:t>
            </w:r>
          </w:p>
          <w:p w:rsidR="000773C1" w:rsidRPr="000455FD" w:rsidRDefault="000773C1" w:rsidP="000773C1">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 xml:space="preserve"> лабораторные работы, практические занятия </w:t>
            </w:r>
          </w:p>
        </w:tc>
        <w:tc>
          <w:tcPr>
            <w:tcW w:w="2659" w:type="dxa"/>
          </w:tcPr>
          <w:p w:rsidR="000773C1" w:rsidRPr="000455FD" w:rsidRDefault="00802990" w:rsidP="001F2359">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16</w:t>
            </w:r>
          </w:p>
        </w:tc>
      </w:tr>
      <w:tr w:rsidR="002F1414" w:rsidRPr="000455FD" w:rsidTr="00437CCE">
        <w:tc>
          <w:tcPr>
            <w:tcW w:w="6911" w:type="dxa"/>
          </w:tcPr>
          <w:p w:rsidR="008000D9" w:rsidRPr="000455FD" w:rsidRDefault="00CD29BF" w:rsidP="000773C1">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Внеаудиторная с</w:t>
            </w:r>
            <w:r w:rsidR="000773C1" w:rsidRPr="000455FD">
              <w:rPr>
                <w:rFonts w:ascii="Times New Roman" w:hAnsi="Times New Roman"/>
                <w:sz w:val="24"/>
                <w:szCs w:val="24"/>
              </w:rPr>
              <w:t>ам</w:t>
            </w:r>
            <w:r w:rsidRPr="000455FD">
              <w:rPr>
                <w:rFonts w:ascii="Times New Roman" w:hAnsi="Times New Roman"/>
                <w:sz w:val="24"/>
                <w:szCs w:val="24"/>
              </w:rPr>
              <w:t xml:space="preserve">остоятельная работа </w:t>
            </w:r>
            <w:r w:rsidR="000773C1" w:rsidRPr="000455FD">
              <w:rPr>
                <w:rFonts w:ascii="Times New Roman" w:hAnsi="Times New Roman"/>
                <w:sz w:val="24"/>
                <w:szCs w:val="24"/>
              </w:rPr>
              <w:t xml:space="preserve"> (всего)</w:t>
            </w:r>
          </w:p>
        </w:tc>
        <w:tc>
          <w:tcPr>
            <w:tcW w:w="2659" w:type="dxa"/>
          </w:tcPr>
          <w:p w:rsidR="000773C1" w:rsidRPr="000455FD" w:rsidRDefault="006363DD" w:rsidP="001F2359">
            <w:pPr>
              <w:autoSpaceDE w:val="0"/>
              <w:autoSpaceDN w:val="0"/>
              <w:adjustRightInd w:val="0"/>
              <w:spacing w:after="0" w:line="240" w:lineRule="auto"/>
              <w:jc w:val="center"/>
              <w:rPr>
                <w:rFonts w:ascii="Times New Roman" w:hAnsi="Times New Roman"/>
                <w:sz w:val="24"/>
                <w:szCs w:val="24"/>
              </w:rPr>
            </w:pPr>
            <w:r w:rsidRPr="000455FD">
              <w:rPr>
                <w:rFonts w:ascii="Times New Roman" w:hAnsi="Times New Roman"/>
                <w:sz w:val="24"/>
                <w:szCs w:val="24"/>
              </w:rPr>
              <w:t>18</w:t>
            </w:r>
          </w:p>
        </w:tc>
      </w:tr>
      <w:tr w:rsidR="002F1414" w:rsidRPr="000455FD" w:rsidTr="00437CCE">
        <w:tc>
          <w:tcPr>
            <w:tcW w:w="6911" w:type="dxa"/>
          </w:tcPr>
          <w:p w:rsidR="00CD29BF" w:rsidRPr="000455FD" w:rsidRDefault="00CD29BF" w:rsidP="00CD29BF">
            <w:pPr>
              <w:spacing w:after="0" w:line="240" w:lineRule="auto"/>
              <w:jc w:val="both"/>
              <w:rPr>
                <w:rFonts w:ascii="Times New Roman" w:hAnsi="Times New Roman"/>
                <w:sz w:val="24"/>
                <w:szCs w:val="24"/>
              </w:rPr>
            </w:pPr>
            <w:r w:rsidRPr="000455FD">
              <w:rPr>
                <w:rFonts w:ascii="Times New Roman" w:hAnsi="Times New Roman"/>
                <w:sz w:val="24"/>
                <w:szCs w:val="24"/>
              </w:rPr>
              <w:t>в том числе:</w:t>
            </w:r>
          </w:p>
          <w:p w:rsidR="00CD29BF" w:rsidRPr="000455FD" w:rsidRDefault="00CD29BF" w:rsidP="00CD29BF">
            <w:pPr>
              <w:spacing w:after="0" w:line="240" w:lineRule="auto"/>
              <w:jc w:val="both"/>
              <w:rPr>
                <w:rFonts w:ascii="Times New Roman" w:hAnsi="Times New Roman"/>
                <w:sz w:val="24"/>
                <w:szCs w:val="24"/>
              </w:rPr>
            </w:pPr>
            <w:r w:rsidRPr="000455FD">
              <w:rPr>
                <w:rFonts w:ascii="Times New Roman" w:hAnsi="Times New Roman"/>
                <w:sz w:val="24"/>
                <w:szCs w:val="24"/>
              </w:rPr>
              <w:t>проработка конспекта занятий, выполнение домашнего задания;</w:t>
            </w:r>
          </w:p>
          <w:p w:rsidR="008000D9" w:rsidRPr="000455FD" w:rsidRDefault="00CD29BF" w:rsidP="00CD29BF">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подготовка к практическим занятиям</w:t>
            </w:r>
          </w:p>
        </w:tc>
        <w:tc>
          <w:tcPr>
            <w:tcW w:w="2659" w:type="dxa"/>
          </w:tcPr>
          <w:p w:rsidR="008000D9" w:rsidRPr="000455FD" w:rsidRDefault="008000D9" w:rsidP="001F2359">
            <w:pPr>
              <w:autoSpaceDE w:val="0"/>
              <w:autoSpaceDN w:val="0"/>
              <w:adjustRightInd w:val="0"/>
              <w:spacing w:after="0" w:line="240" w:lineRule="auto"/>
              <w:jc w:val="center"/>
              <w:rPr>
                <w:rFonts w:ascii="Times New Roman" w:hAnsi="Times New Roman"/>
                <w:sz w:val="24"/>
                <w:szCs w:val="24"/>
              </w:rPr>
            </w:pPr>
          </w:p>
        </w:tc>
      </w:tr>
      <w:tr w:rsidR="002F1414" w:rsidRPr="000455FD" w:rsidTr="002F1414">
        <w:trPr>
          <w:trHeight w:val="145"/>
        </w:trPr>
        <w:tc>
          <w:tcPr>
            <w:tcW w:w="9570" w:type="dxa"/>
            <w:gridSpan w:val="2"/>
          </w:tcPr>
          <w:p w:rsidR="00437CCE" w:rsidRPr="000455FD" w:rsidRDefault="00437CCE" w:rsidP="000773C1">
            <w:pPr>
              <w:autoSpaceDE w:val="0"/>
              <w:autoSpaceDN w:val="0"/>
              <w:adjustRightInd w:val="0"/>
              <w:spacing w:after="0" w:line="240" w:lineRule="auto"/>
              <w:jc w:val="both"/>
              <w:rPr>
                <w:rFonts w:ascii="Times New Roman" w:hAnsi="Times New Roman"/>
                <w:sz w:val="24"/>
                <w:szCs w:val="24"/>
              </w:rPr>
            </w:pPr>
            <w:r w:rsidRPr="000455FD">
              <w:rPr>
                <w:rFonts w:ascii="Times New Roman" w:hAnsi="Times New Roman"/>
                <w:sz w:val="24"/>
                <w:szCs w:val="24"/>
              </w:rPr>
              <w:t>Итоговая аттестация в форме экзамена</w:t>
            </w:r>
          </w:p>
        </w:tc>
      </w:tr>
    </w:tbl>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82C96" w:rsidRPr="000455FD" w:rsidRDefault="00082C96" w:rsidP="001312B5">
      <w:pPr>
        <w:autoSpaceDE w:val="0"/>
        <w:autoSpaceDN w:val="0"/>
        <w:adjustRightInd w:val="0"/>
        <w:spacing w:after="0" w:line="240" w:lineRule="auto"/>
        <w:jc w:val="both"/>
        <w:rPr>
          <w:rFonts w:ascii="Times New Roman" w:hAnsi="Times New Roman"/>
          <w:b/>
          <w:sz w:val="28"/>
          <w:szCs w:val="28"/>
        </w:rPr>
      </w:pP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sectPr w:rsidR="000773C1" w:rsidRPr="000455FD" w:rsidSect="00EA1D81">
          <w:pgSz w:w="11906" w:h="16838"/>
          <w:pgMar w:top="851" w:right="851" w:bottom="851" w:left="1701" w:header="709" w:footer="709" w:gutter="0"/>
          <w:cols w:space="708"/>
          <w:docGrid w:linePitch="360"/>
        </w:sectPr>
      </w:pPr>
    </w:p>
    <w:p w:rsidR="001312B5" w:rsidRPr="000455FD" w:rsidRDefault="006A3FF2" w:rsidP="001312B5">
      <w:pPr>
        <w:autoSpaceDE w:val="0"/>
        <w:autoSpaceDN w:val="0"/>
        <w:adjustRightInd w:val="0"/>
        <w:spacing w:after="0" w:line="240" w:lineRule="auto"/>
        <w:jc w:val="both"/>
        <w:rPr>
          <w:rFonts w:ascii="Times New Roman" w:hAnsi="Times New Roman"/>
          <w:b/>
          <w:sz w:val="28"/>
          <w:szCs w:val="28"/>
        </w:rPr>
      </w:pPr>
      <w:r w:rsidRPr="000455FD">
        <w:rPr>
          <w:rFonts w:ascii="Times New Roman" w:hAnsi="Times New Roman"/>
          <w:b/>
          <w:sz w:val="28"/>
          <w:szCs w:val="28"/>
        </w:rPr>
        <w:lastRenderedPageBreak/>
        <w:t>2.2. Т</w:t>
      </w:r>
      <w:r w:rsidR="000773C1" w:rsidRPr="000455FD">
        <w:rPr>
          <w:rFonts w:ascii="Times New Roman" w:hAnsi="Times New Roman"/>
          <w:b/>
          <w:sz w:val="28"/>
          <w:szCs w:val="28"/>
        </w:rPr>
        <w:t>ематический план и содержание учебной дисциплины «Материаловедение»</w:t>
      </w:r>
    </w:p>
    <w:p w:rsidR="000773C1" w:rsidRPr="000455FD" w:rsidRDefault="000773C1" w:rsidP="001312B5">
      <w:pPr>
        <w:autoSpaceDE w:val="0"/>
        <w:autoSpaceDN w:val="0"/>
        <w:adjustRightInd w:val="0"/>
        <w:spacing w:after="0" w:line="240" w:lineRule="auto"/>
        <w:jc w:val="both"/>
        <w:rPr>
          <w:rFonts w:ascii="Times New Roman" w:hAnsi="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5693"/>
        <w:gridCol w:w="1053"/>
        <w:gridCol w:w="1565"/>
        <w:gridCol w:w="1537"/>
        <w:gridCol w:w="1368"/>
      </w:tblGrid>
      <w:tr w:rsidR="002F1414" w:rsidRPr="000455FD" w:rsidTr="00CD29BF">
        <w:trPr>
          <w:trHeight w:val="20"/>
        </w:trPr>
        <w:tc>
          <w:tcPr>
            <w:tcW w:w="1016"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Наименование разделов и тем</w:t>
            </w:r>
          </w:p>
        </w:tc>
        <w:tc>
          <w:tcPr>
            <w:tcW w:w="2022"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Содержание учебного материала и формы организации деятельности обучающихся</w:t>
            </w:r>
          </w:p>
        </w:tc>
        <w:tc>
          <w:tcPr>
            <w:tcW w:w="374"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Объем в часах</w:t>
            </w:r>
          </w:p>
        </w:tc>
        <w:tc>
          <w:tcPr>
            <w:tcW w:w="556" w:type="pct"/>
          </w:tcPr>
          <w:p w:rsidR="00CD29BF" w:rsidRPr="000455FD" w:rsidRDefault="00CD29BF" w:rsidP="00CD29BF">
            <w:pPr>
              <w:spacing w:after="0" w:line="240" w:lineRule="auto"/>
              <w:jc w:val="center"/>
              <w:rPr>
                <w:rFonts w:ascii="Times New Roman" w:hAnsi="Times New Roman"/>
                <w:bCs/>
                <w:sz w:val="24"/>
                <w:szCs w:val="24"/>
              </w:rPr>
            </w:pPr>
            <w:proofErr w:type="spellStart"/>
            <w:r w:rsidRPr="000455FD">
              <w:rPr>
                <w:rFonts w:ascii="Times New Roman" w:hAnsi="Times New Roman"/>
                <w:bCs/>
                <w:sz w:val="24"/>
                <w:szCs w:val="24"/>
              </w:rPr>
              <w:t>Практиче</w:t>
            </w:r>
            <w:proofErr w:type="spellEnd"/>
            <w:r w:rsidRPr="000455FD">
              <w:rPr>
                <w:rFonts w:ascii="Times New Roman" w:hAnsi="Times New Roman"/>
                <w:bCs/>
                <w:sz w:val="24"/>
                <w:szCs w:val="24"/>
              </w:rPr>
              <w:t>-</w:t>
            </w:r>
          </w:p>
          <w:p w:rsidR="00CD29BF" w:rsidRPr="000455FD" w:rsidRDefault="00CD29BF" w:rsidP="00CD29BF">
            <w:pPr>
              <w:spacing w:after="0" w:line="240" w:lineRule="auto"/>
              <w:jc w:val="center"/>
              <w:rPr>
                <w:rFonts w:ascii="Times New Roman" w:hAnsi="Times New Roman"/>
                <w:bCs/>
                <w:sz w:val="24"/>
                <w:szCs w:val="24"/>
              </w:rPr>
            </w:pPr>
            <w:proofErr w:type="spellStart"/>
            <w:r w:rsidRPr="000455FD">
              <w:rPr>
                <w:rFonts w:ascii="Times New Roman" w:hAnsi="Times New Roman"/>
                <w:bCs/>
                <w:sz w:val="24"/>
                <w:szCs w:val="24"/>
              </w:rPr>
              <w:t>ские</w:t>
            </w:r>
            <w:proofErr w:type="spellEnd"/>
            <w:r w:rsidRPr="000455FD">
              <w:rPr>
                <w:rFonts w:ascii="Times New Roman" w:hAnsi="Times New Roman"/>
                <w:bCs/>
                <w:sz w:val="24"/>
                <w:szCs w:val="24"/>
              </w:rPr>
              <w:t xml:space="preserve"> </w:t>
            </w:r>
          </w:p>
          <w:p w:rsidR="00CD29BF" w:rsidRPr="000455FD" w:rsidRDefault="00CD29BF" w:rsidP="00CD29BF">
            <w:pPr>
              <w:spacing w:after="0" w:line="240" w:lineRule="auto"/>
              <w:jc w:val="center"/>
              <w:rPr>
                <w:rFonts w:ascii="Times New Roman" w:hAnsi="Times New Roman"/>
                <w:bCs/>
                <w:sz w:val="24"/>
                <w:szCs w:val="24"/>
              </w:rPr>
            </w:pPr>
            <w:r w:rsidRPr="000455FD">
              <w:rPr>
                <w:rFonts w:ascii="Times New Roman" w:hAnsi="Times New Roman"/>
                <w:bCs/>
                <w:sz w:val="24"/>
                <w:szCs w:val="24"/>
              </w:rPr>
              <w:t>занятия</w:t>
            </w:r>
          </w:p>
        </w:tc>
        <w:tc>
          <w:tcPr>
            <w:tcW w:w="546" w:type="pct"/>
          </w:tcPr>
          <w:p w:rsidR="00CD29BF" w:rsidRPr="000455FD" w:rsidRDefault="00CD29BF" w:rsidP="004321FA">
            <w:pPr>
              <w:spacing w:after="0" w:line="240" w:lineRule="auto"/>
              <w:jc w:val="center"/>
              <w:rPr>
                <w:rFonts w:ascii="Times New Roman" w:hAnsi="Times New Roman"/>
                <w:bCs/>
                <w:sz w:val="24"/>
                <w:szCs w:val="24"/>
              </w:rPr>
            </w:pPr>
            <w:proofErr w:type="spellStart"/>
            <w:r w:rsidRPr="000455FD">
              <w:rPr>
                <w:rFonts w:ascii="Times New Roman" w:hAnsi="Times New Roman"/>
                <w:bCs/>
                <w:sz w:val="24"/>
                <w:szCs w:val="24"/>
              </w:rPr>
              <w:t>Самостоя</w:t>
            </w:r>
            <w:proofErr w:type="spellEnd"/>
            <w:r w:rsidRPr="000455FD">
              <w:rPr>
                <w:rFonts w:ascii="Times New Roman" w:hAnsi="Times New Roman"/>
                <w:bCs/>
                <w:sz w:val="24"/>
                <w:szCs w:val="24"/>
              </w:rPr>
              <w:t>-тельная работа</w:t>
            </w:r>
          </w:p>
        </w:tc>
        <w:tc>
          <w:tcPr>
            <w:tcW w:w="487"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Уровень освоения</w:t>
            </w:r>
          </w:p>
        </w:tc>
      </w:tr>
      <w:tr w:rsidR="002F1414" w:rsidRPr="000455FD" w:rsidTr="00CD29BF">
        <w:trPr>
          <w:trHeight w:val="20"/>
        </w:trPr>
        <w:tc>
          <w:tcPr>
            <w:tcW w:w="1016"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1</w:t>
            </w:r>
          </w:p>
        </w:tc>
        <w:tc>
          <w:tcPr>
            <w:tcW w:w="2022"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374"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3</w:t>
            </w:r>
          </w:p>
        </w:tc>
        <w:tc>
          <w:tcPr>
            <w:tcW w:w="556" w:type="pc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4</w:t>
            </w:r>
          </w:p>
        </w:tc>
        <w:tc>
          <w:tcPr>
            <w:tcW w:w="546" w:type="pc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5</w:t>
            </w:r>
          </w:p>
        </w:tc>
        <w:tc>
          <w:tcPr>
            <w:tcW w:w="487" w:type="pc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6</w:t>
            </w:r>
          </w:p>
        </w:tc>
      </w:tr>
      <w:tr w:rsidR="002F1414" w:rsidRPr="000455FD" w:rsidTr="00CD29BF">
        <w:trPr>
          <w:trHeight w:val="20"/>
        </w:trPr>
        <w:tc>
          <w:tcPr>
            <w:tcW w:w="3038" w:type="pct"/>
            <w:gridSpan w:val="2"/>
            <w:vAlign w:val="center"/>
          </w:tcPr>
          <w:p w:rsidR="00CD29BF" w:rsidRPr="000455FD" w:rsidRDefault="00CD29BF" w:rsidP="00437CCE">
            <w:pPr>
              <w:spacing w:after="0" w:line="240" w:lineRule="auto"/>
              <w:rPr>
                <w:rFonts w:ascii="Times New Roman" w:hAnsi="Times New Roman"/>
                <w:bCs/>
                <w:sz w:val="24"/>
                <w:szCs w:val="24"/>
              </w:rPr>
            </w:pPr>
            <w:r w:rsidRPr="000455FD">
              <w:rPr>
                <w:rFonts w:ascii="Times New Roman" w:hAnsi="Times New Roman"/>
                <w:bCs/>
                <w:sz w:val="24"/>
                <w:szCs w:val="24"/>
              </w:rPr>
              <w:t xml:space="preserve">Раздел 1. Металловедение </w:t>
            </w:r>
          </w:p>
        </w:tc>
        <w:tc>
          <w:tcPr>
            <w:tcW w:w="1962" w:type="pct"/>
            <w:gridSpan w:val="4"/>
            <w:vAlign w:val="center"/>
          </w:tcPr>
          <w:p w:rsidR="00CD29BF" w:rsidRPr="000455FD" w:rsidRDefault="00CD29BF" w:rsidP="006363DD">
            <w:pPr>
              <w:spacing w:after="0" w:line="240" w:lineRule="auto"/>
              <w:jc w:val="center"/>
              <w:rPr>
                <w:rFonts w:ascii="Times New Roman" w:hAnsi="Times New Roman"/>
                <w:bCs/>
                <w:sz w:val="24"/>
                <w:szCs w:val="24"/>
              </w:rPr>
            </w:pPr>
            <w:r w:rsidRPr="000455FD">
              <w:rPr>
                <w:rFonts w:ascii="Times New Roman" w:hAnsi="Times New Roman"/>
                <w:bCs/>
                <w:sz w:val="24"/>
                <w:szCs w:val="24"/>
              </w:rPr>
              <w:t>3</w:t>
            </w:r>
            <w:r w:rsidR="006363DD" w:rsidRPr="000455FD">
              <w:rPr>
                <w:rFonts w:ascii="Times New Roman" w:hAnsi="Times New Roman"/>
                <w:bCs/>
                <w:sz w:val="24"/>
                <w:szCs w:val="24"/>
              </w:rPr>
              <w:t>4</w:t>
            </w:r>
          </w:p>
        </w:tc>
      </w:tr>
      <w:tr w:rsidR="002F1414" w:rsidRPr="000455FD" w:rsidTr="00CD29BF">
        <w:trPr>
          <w:trHeight w:val="20"/>
        </w:trPr>
        <w:tc>
          <w:tcPr>
            <w:tcW w:w="1016" w:type="pct"/>
            <w:vMerge w:val="restart"/>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Тема 1.1. Классификация материалов</w:t>
            </w: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Общая классификация материалов, их характерные свойства, области применения. Межатомные силы. Типы атомных связей</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 xml:space="preserve">Самостоятельная работа </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Выполнение рефератов или презентаций с использованием информационных ресурсов Интернета, основной и дополнительной литературы</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Тема 1.2. Строение металлов</w:t>
            </w: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Кристаллическое строение металлов. Кристаллизация металлов. Строение слитка. Свойства металлов: физические, химические, механические и технологические. Методы изучения основных свойств металлов</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Лабораторная работа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Определение удельной теплоемкости металлов</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 xml:space="preserve">Самостоятельная работа </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4</w:t>
            </w: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Выполнение рефератов или презентаций с использованием информационных ресурсов Интернета, основной и дополнительной литературы</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Темы для подготовки реферата или презентации:</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Металлы и их свойства</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Кристаллизация металлов</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Применение металлов на железнодорожном транспорте</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 xml:space="preserve">Тема 1.3. Основы теории </w:t>
            </w:r>
            <w:r w:rsidRPr="000455FD">
              <w:rPr>
                <w:rFonts w:ascii="Times New Roman" w:hAnsi="Times New Roman"/>
                <w:bCs/>
                <w:sz w:val="24"/>
                <w:szCs w:val="24"/>
              </w:rPr>
              <w:lastRenderedPageBreak/>
              <w:t>сплавов</w:t>
            </w:r>
          </w:p>
        </w:tc>
        <w:tc>
          <w:tcPr>
            <w:tcW w:w="2022" w:type="pct"/>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lastRenderedPageBreak/>
              <w:t>Содержание учебного материала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Система сплавов. Компоненты системы. Фазы сплавов, их структурные составляющие: твердый раствор, химические соединения, механическая смесь. Связь между структурой и свойствами сплавов. Понятие диаграммы состояния. Диаграмма состояния железоуглеродистых сплавов. Основные точки и линии диаграммы состояния сплавов. Критические точки сталей. Влияние углерода и постоянных примесей на свойства сталей.</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Лабораторная работа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Исследование диаграммы состояния железоуглеродистых сплавов</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Тема 1.4. Термическая обработка</w:t>
            </w:r>
          </w:p>
        </w:tc>
        <w:tc>
          <w:tcPr>
            <w:tcW w:w="2022" w:type="pct"/>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Общие сведения о термической обработке сталей. Фазовые превращения при термической обработке сталей. Виды термической обработки: отжиг, закалка и отпуск стали. Влияние термической обработки на механические свойства сталей. Виды химико-термической обработки и ее влияние на свойства сталей.</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Практическая работа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Выбор марки металла и способа его обработки для конкретной детали</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CD29BF" w:rsidRPr="000455FD" w:rsidRDefault="00CD29BF" w:rsidP="00383676">
            <w:pPr>
              <w:spacing w:after="0" w:line="240" w:lineRule="auto"/>
              <w:rPr>
                <w:rFonts w:ascii="Times New Roman" w:hAnsi="Times New Roman"/>
                <w:bCs/>
                <w:sz w:val="24"/>
                <w:szCs w:val="24"/>
              </w:rPr>
            </w:pPr>
            <w:r w:rsidRPr="000455FD">
              <w:rPr>
                <w:rFonts w:ascii="Times New Roman" w:hAnsi="Times New Roman"/>
                <w:bCs/>
                <w:sz w:val="24"/>
                <w:szCs w:val="24"/>
              </w:rPr>
              <w:t xml:space="preserve">Тема 1.5. Стали. Чугуны </w:t>
            </w:r>
          </w:p>
        </w:tc>
        <w:tc>
          <w:tcPr>
            <w:tcW w:w="2022" w:type="pct"/>
          </w:tcPr>
          <w:p w:rsidR="00CD29BF" w:rsidRPr="000455FD" w:rsidRDefault="00CD29BF" w:rsidP="00383676">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CD29BF" w:rsidRPr="000455FD" w:rsidRDefault="00CD29BF" w:rsidP="00383676">
            <w:pPr>
              <w:spacing w:after="0" w:line="240" w:lineRule="auto"/>
              <w:rPr>
                <w:rFonts w:ascii="Times New Roman" w:hAnsi="Times New Roman"/>
                <w:bCs/>
                <w:sz w:val="24"/>
                <w:szCs w:val="24"/>
              </w:rPr>
            </w:pPr>
          </w:p>
        </w:tc>
        <w:tc>
          <w:tcPr>
            <w:tcW w:w="2022" w:type="pct"/>
          </w:tcPr>
          <w:p w:rsidR="00CD29BF" w:rsidRPr="000455FD" w:rsidRDefault="00CD29BF" w:rsidP="00383676">
            <w:pPr>
              <w:spacing w:after="0" w:line="240" w:lineRule="auto"/>
              <w:rPr>
                <w:rFonts w:ascii="Times New Roman" w:hAnsi="Times New Roman"/>
                <w:bCs/>
                <w:sz w:val="24"/>
                <w:szCs w:val="24"/>
              </w:rPr>
            </w:pPr>
            <w:r w:rsidRPr="000455FD">
              <w:rPr>
                <w:rFonts w:ascii="Times New Roman" w:hAnsi="Times New Roman"/>
                <w:bCs/>
                <w:sz w:val="24"/>
                <w:szCs w:val="24"/>
              </w:rPr>
              <w:t xml:space="preserve">Классификация сталей. Углеродистые конструкционные стали: виды, свойства, маркировка по ГОСТу, применение на подвижном составе железных дорог. Легированные стали, их классификация. Влияние легирующих элементов на свойства сталей. Маркировка по ГОСТу легированных сталей. Применение легированных сталей на железнодорожном транспорте. Классификация чугунов. Свойства, маркировка по </w:t>
            </w:r>
            <w:r w:rsidRPr="000455FD">
              <w:rPr>
                <w:rFonts w:ascii="Times New Roman" w:hAnsi="Times New Roman"/>
                <w:bCs/>
                <w:sz w:val="24"/>
                <w:szCs w:val="24"/>
              </w:rPr>
              <w:lastRenderedPageBreak/>
              <w:t>ГОСТу и применение различных видов чугунов на подвижном составе железных дорог</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CD29BF" w:rsidRPr="000455FD" w:rsidRDefault="00CD29BF" w:rsidP="00383676">
            <w:pPr>
              <w:spacing w:after="0" w:line="240" w:lineRule="auto"/>
              <w:rPr>
                <w:rFonts w:ascii="Times New Roman" w:hAnsi="Times New Roman"/>
                <w:bCs/>
                <w:sz w:val="24"/>
                <w:szCs w:val="24"/>
              </w:rPr>
            </w:pPr>
          </w:p>
        </w:tc>
        <w:tc>
          <w:tcPr>
            <w:tcW w:w="2022" w:type="pct"/>
          </w:tcPr>
          <w:p w:rsidR="00CD29BF" w:rsidRPr="000455FD" w:rsidRDefault="00CD29BF" w:rsidP="00383676">
            <w:pPr>
              <w:spacing w:after="0" w:line="240" w:lineRule="auto"/>
              <w:rPr>
                <w:rFonts w:ascii="Times New Roman" w:hAnsi="Times New Roman"/>
                <w:bCs/>
                <w:sz w:val="24"/>
                <w:szCs w:val="24"/>
              </w:rPr>
            </w:pPr>
            <w:r w:rsidRPr="000455FD">
              <w:rPr>
                <w:rFonts w:ascii="Times New Roman" w:hAnsi="Times New Roman"/>
                <w:bCs/>
                <w:sz w:val="24"/>
                <w:szCs w:val="24"/>
              </w:rPr>
              <w:t>Лабораторная работа</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4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CD29BF" w:rsidRPr="000455FD" w:rsidRDefault="00CD29BF" w:rsidP="00383676">
            <w:pPr>
              <w:spacing w:after="0" w:line="240" w:lineRule="auto"/>
              <w:rPr>
                <w:rFonts w:ascii="Times New Roman" w:hAnsi="Times New Roman"/>
                <w:bCs/>
                <w:sz w:val="24"/>
                <w:szCs w:val="24"/>
              </w:rPr>
            </w:pPr>
          </w:p>
        </w:tc>
        <w:tc>
          <w:tcPr>
            <w:tcW w:w="2022" w:type="pct"/>
          </w:tcPr>
          <w:p w:rsidR="00CD29BF" w:rsidRPr="000455FD" w:rsidRDefault="00CD29BF" w:rsidP="00383676">
            <w:pPr>
              <w:spacing w:after="0" w:line="240" w:lineRule="auto"/>
              <w:rPr>
                <w:rFonts w:ascii="Times New Roman" w:hAnsi="Times New Roman"/>
                <w:bCs/>
                <w:sz w:val="24"/>
                <w:szCs w:val="24"/>
              </w:rPr>
            </w:pPr>
            <w:r w:rsidRPr="000455FD">
              <w:rPr>
                <w:rFonts w:ascii="Times New Roman" w:hAnsi="Times New Roman"/>
                <w:bCs/>
                <w:sz w:val="24"/>
                <w:szCs w:val="24"/>
              </w:rPr>
              <w:t>Расшифровка марок сталей и чугунов</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Самостоятельная работа обучающихся</w:t>
            </w:r>
          </w:p>
        </w:tc>
        <w:tc>
          <w:tcPr>
            <w:tcW w:w="374" w:type="pct"/>
            <w:vMerge w:val="restar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val="restart"/>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val="restart"/>
          </w:tcPr>
          <w:p w:rsidR="00CD29BF" w:rsidRPr="000455FD" w:rsidRDefault="006363DD"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487" w:type="pct"/>
            <w:vMerge w:val="restart"/>
            <w:vAlign w:val="center"/>
          </w:tcPr>
          <w:p w:rsidR="00CD29BF"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2022" w:type="pct"/>
            <w:vAlign w:val="center"/>
          </w:tcPr>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Работа с техническими справочниками: расшифровка марок сплавов, определение их механических характеристик, выбор режимов термической обработки сплавов. Выполнение рефератов или презентаций с использованием информационных ресурсов Интернета, основной и дополнительной литературой.</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Темы для подготовки реферата или презентации:</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Углеродистые стали и их применение на подвижном составе железных дорог</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Чугуны и их применение на железнодорожном транспорте</w:t>
            </w:r>
          </w:p>
          <w:p w:rsidR="00CD29BF" w:rsidRPr="000455FD" w:rsidRDefault="00CD29BF" w:rsidP="00920916">
            <w:pPr>
              <w:spacing w:after="0" w:line="240" w:lineRule="auto"/>
              <w:rPr>
                <w:rFonts w:ascii="Times New Roman" w:hAnsi="Times New Roman"/>
                <w:bCs/>
                <w:sz w:val="24"/>
                <w:szCs w:val="24"/>
              </w:rPr>
            </w:pPr>
            <w:r w:rsidRPr="000455FD">
              <w:rPr>
                <w:rFonts w:ascii="Times New Roman" w:hAnsi="Times New Roman"/>
                <w:bCs/>
                <w:sz w:val="24"/>
                <w:szCs w:val="24"/>
              </w:rPr>
              <w:t>Легированные сплавы и их применение на железнодорожном транспорте</w:t>
            </w:r>
          </w:p>
        </w:tc>
        <w:tc>
          <w:tcPr>
            <w:tcW w:w="374"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vMerge/>
          </w:tcPr>
          <w:p w:rsidR="00CD29BF" w:rsidRPr="000455FD" w:rsidRDefault="00CD29BF" w:rsidP="004321FA">
            <w:pPr>
              <w:spacing w:after="0" w:line="240" w:lineRule="auto"/>
              <w:jc w:val="center"/>
              <w:rPr>
                <w:rFonts w:ascii="Times New Roman" w:hAnsi="Times New Roman"/>
                <w:bCs/>
                <w:sz w:val="24"/>
                <w:szCs w:val="24"/>
              </w:rPr>
            </w:pPr>
          </w:p>
        </w:tc>
        <w:tc>
          <w:tcPr>
            <w:tcW w:w="546" w:type="pct"/>
            <w:vMerge/>
          </w:tcPr>
          <w:p w:rsidR="00CD29BF" w:rsidRPr="000455FD" w:rsidRDefault="00CD29BF" w:rsidP="004321FA">
            <w:pPr>
              <w:spacing w:after="0" w:line="240" w:lineRule="auto"/>
              <w:jc w:val="center"/>
              <w:rPr>
                <w:rFonts w:ascii="Times New Roman" w:hAnsi="Times New Roman"/>
                <w:bCs/>
                <w:sz w:val="24"/>
                <w:szCs w:val="24"/>
              </w:rPr>
            </w:pPr>
          </w:p>
        </w:tc>
        <w:tc>
          <w:tcPr>
            <w:tcW w:w="487" w:type="pct"/>
            <w:vMerge/>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1.6. Цветные металлы и сплавы</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Цветные металлы и сплавы на их основе. Алюминий и сплавы на его основе. Медь и сплавы на ее основе. Антифрикционные подшипниковые сплавы. Маркировка цветных сплавов. Применение цветных металлов и сплавов на их основе на подвижном составе железных дорог</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Практическая работа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Маркировка медных сплавов. Маркировка алюминиевых сплавов и их применение</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Самостоятельная работа обучающихся</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4</w:t>
            </w: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 xml:space="preserve">Работа с техническими справочниками: расшифровка марок сплавов, определение их механических характеристик, выбор режимов </w:t>
            </w:r>
            <w:r w:rsidRPr="000455FD">
              <w:rPr>
                <w:rFonts w:ascii="Times New Roman" w:hAnsi="Times New Roman"/>
                <w:bCs/>
                <w:sz w:val="24"/>
                <w:szCs w:val="24"/>
              </w:rPr>
              <w:lastRenderedPageBreak/>
              <w:t>термической обработки сплавов. Выполнение рефератов или презентаций с использованием информационных ресурсов Интернета, основной и дополнительной литературы.</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Темы для подготовки рефератов или презентаций:</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Баббиты и их применение</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Цветные металлы и их применение на железнодорожном транспорте</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Сплавы цветных металлов и их применение на подвижном составе железных дорог</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D27506">
        <w:trPr>
          <w:trHeight w:val="20"/>
        </w:trPr>
        <w:tc>
          <w:tcPr>
            <w:tcW w:w="3038" w:type="pct"/>
            <w:gridSpan w:val="2"/>
          </w:tcPr>
          <w:p w:rsidR="00D27506" w:rsidRPr="000455FD" w:rsidRDefault="00D27506" w:rsidP="001F2359">
            <w:pPr>
              <w:spacing w:after="0" w:line="240" w:lineRule="auto"/>
              <w:rPr>
                <w:rFonts w:ascii="Times New Roman" w:hAnsi="Times New Roman"/>
                <w:bCs/>
                <w:sz w:val="24"/>
                <w:szCs w:val="24"/>
              </w:rPr>
            </w:pPr>
            <w:r w:rsidRPr="000455FD">
              <w:rPr>
                <w:rFonts w:ascii="Times New Roman" w:hAnsi="Times New Roman"/>
                <w:bCs/>
                <w:sz w:val="24"/>
                <w:szCs w:val="24"/>
              </w:rPr>
              <w:t>Раздел  2. Обработка металлов</w:t>
            </w:r>
          </w:p>
        </w:tc>
        <w:tc>
          <w:tcPr>
            <w:tcW w:w="1962" w:type="pct"/>
            <w:gridSpan w:val="4"/>
            <w:vAlign w:val="center"/>
          </w:tcPr>
          <w:p w:rsidR="00D27506" w:rsidRPr="000455FD" w:rsidRDefault="00D27506"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4</w:t>
            </w: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2.1. Литейное производство. Прокат. Обработка металлов резанием</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1</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Литейное производство. Стержневые и формовочные материалы. Методы получения отливок. Специальные способы литья. Литейные сплавы, их применение на железнодорожном транспорте. Обработка металлов давлением. Виды обработки металлов давлением: прокатка, прессование, волочение, свободная ковка, штамповка. Изделия, получаемые при обработке давлением. Обработка металлов резанием на токарных, сверлильных и фрезерных станках</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Практическая работа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1</w:t>
            </w: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Технологические процессы литейного производства</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2.2. Материалы для сварки и пайки</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1</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Сварка. Материалы для сварки. Сварные конструкции. Пайка металлов. Припои. Флюсы. Термическая обработка паяных деталей.</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Практическая работа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1</w:t>
            </w: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Виды материалов используемых в сварочном производстве.</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8F575B">
        <w:trPr>
          <w:trHeight w:val="20"/>
        </w:trPr>
        <w:tc>
          <w:tcPr>
            <w:tcW w:w="3038" w:type="pct"/>
            <w:gridSpan w:val="2"/>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Раздел  3. Электротехнические материалы</w:t>
            </w:r>
          </w:p>
        </w:tc>
        <w:tc>
          <w:tcPr>
            <w:tcW w:w="1962" w:type="pct"/>
            <w:gridSpan w:val="4"/>
            <w:vAlign w:val="center"/>
          </w:tcPr>
          <w:p w:rsidR="008F575B" w:rsidRPr="000455FD" w:rsidRDefault="006363DD"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6</w:t>
            </w: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 xml:space="preserve">Тема 3.1. </w:t>
            </w:r>
            <w:r w:rsidRPr="000455FD">
              <w:rPr>
                <w:rFonts w:ascii="Times New Roman" w:hAnsi="Times New Roman"/>
                <w:bCs/>
                <w:sz w:val="24"/>
                <w:szCs w:val="24"/>
              </w:rPr>
              <w:lastRenderedPageBreak/>
              <w:t>Электротехнические материалы</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lastRenderedPageBreak/>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 xml:space="preserve">Проводниковые, </w:t>
            </w:r>
            <w:proofErr w:type="spellStart"/>
            <w:r w:rsidRPr="000455FD">
              <w:rPr>
                <w:rFonts w:ascii="Times New Roman" w:hAnsi="Times New Roman"/>
                <w:bCs/>
                <w:sz w:val="24"/>
                <w:szCs w:val="24"/>
              </w:rPr>
              <w:t>полупроводнковые</w:t>
            </w:r>
            <w:proofErr w:type="spellEnd"/>
            <w:r w:rsidRPr="000455FD">
              <w:rPr>
                <w:rFonts w:ascii="Times New Roman" w:hAnsi="Times New Roman"/>
                <w:bCs/>
                <w:sz w:val="24"/>
                <w:szCs w:val="24"/>
              </w:rPr>
              <w:t>, диэлектрические и магнитные материалы: виды, свойства и применение на подвижном составе железных дорог</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Лабораторная работа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Измерение удельного электрического сопротивления материала проводника</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Определение температурного коэффициента сопротивления материала</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Самостоятельная работа обучающихся</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6363DD"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Выполнение рефератов или презентаций с использованием информационных ресурсов Интернета</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Темы для подготовки рефератов или презентаций:</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Проводниковые материалы высокого удельного сопротивления</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Материалы высокой проводимости</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Применение проводниковых материалов на подвижном составе железных дорог</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Полупроводниковые материалы и их свойства</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Применение полупроводниковых материалов на подвижном составе железных дорог</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Магнитно-мягкие материалы</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Магнитно-твердые материалы</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Применение магнитных материалов на подвижном составе железных дорог</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Диэлектрические материалы, их свойства</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Применение диэлектрических материалов на подвижном составе железных дорог</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Выполнение индивидуального задания по составлению таблиц свойств диэлектриков, проводников, полупроводников и магнитных материалов</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8F575B">
        <w:trPr>
          <w:trHeight w:val="20"/>
        </w:trPr>
        <w:tc>
          <w:tcPr>
            <w:tcW w:w="3038" w:type="pct"/>
            <w:gridSpan w:val="2"/>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lastRenderedPageBreak/>
              <w:t>Раздел 4. Неметаллические материалы</w:t>
            </w:r>
          </w:p>
        </w:tc>
        <w:tc>
          <w:tcPr>
            <w:tcW w:w="1962" w:type="pct"/>
            <w:gridSpan w:val="4"/>
            <w:vAlign w:val="center"/>
          </w:tcPr>
          <w:p w:rsidR="008F575B" w:rsidRPr="000455FD" w:rsidRDefault="008F575B" w:rsidP="0068056C">
            <w:pPr>
              <w:spacing w:after="0" w:line="240" w:lineRule="auto"/>
              <w:jc w:val="center"/>
              <w:rPr>
                <w:rFonts w:ascii="Times New Roman" w:hAnsi="Times New Roman"/>
                <w:bCs/>
                <w:sz w:val="24"/>
                <w:szCs w:val="24"/>
              </w:rPr>
            </w:pPr>
            <w:r w:rsidRPr="000455FD">
              <w:rPr>
                <w:rFonts w:ascii="Times New Roman" w:hAnsi="Times New Roman"/>
                <w:bCs/>
                <w:sz w:val="24"/>
                <w:szCs w:val="24"/>
              </w:rPr>
              <w:t>1</w:t>
            </w:r>
            <w:r w:rsidR="0068056C" w:rsidRPr="000455FD">
              <w:rPr>
                <w:rFonts w:ascii="Times New Roman" w:hAnsi="Times New Roman"/>
                <w:bCs/>
                <w:sz w:val="24"/>
                <w:szCs w:val="24"/>
              </w:rPr>
              <w:t>5</w:t>
            </w: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4.1. Топливо. Смазочные материалы</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Топливо, его классификация, свойства и применение на железнодорожном транспорте. Смазочные и антикоррозионные материалы. Хранение смазочных материалов. Специальные жидкости, их назначение, особенности применения на железнодорожном транспорте</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Самостоятельная работа обучающихся</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4</w:t>
            </w: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Выполнение рефератов или презентаций с использованием информационных ресурсов Интернета, основной и дополнительной литературы.</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Темы для подготовки рефератов или презентаций:</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Виды топлива</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Свойства топлива</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Применение топлива на подвижном составе железных дорог</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Назначение и виды жидких смазочных материалов</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Применение смазочных материалов на подвижном составе железных дорог</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Способы получения жидких смазочных материалов</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Способы получения пластичных смазочных материалов</w:t>
            </w:r>
          </w:p>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Выполнение индивидуального задания по сравнительному анализу различных видов топлива</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4.2. Материалы на основе полимеров</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 xml:space="preserve">Строение и назначение резины, пластических масс и полимерных материалов. Особенности их структуры и технологических свойств. Применение на железнодорожном транспорте </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4.3. Стекло. Керамические материалы</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 xml:space="preserve">Строение и назначение стекла и керамических материалов. Технологические характеристики </w:t>
            </w:r>
            <w:r w:rsidRPr="000455FD">
              <w:rPr>
                <w:rFonts w:ascii="Times New Roman" w:hAnsi="Times New Roman"/>
                <w:bCs/>
                <w:sz w:val="24"/>
                <w:szCs w:val="24"/>
              </w:rPr>
              <w:lastRenderedPageBreak/>
              <w:t>изделий из них. Электроизоляционные свойства. Применение на железнодорожном транспорте</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4.4. Композиционные материалы</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Композиционные материалы: назначение, виды и свойства. Способы получения композиционных материалов. Применение композиционных материалов на подвижном составе железных дорог (элементы внутреннего оснащения вагонов, композиционные тормозные колодки и др.)</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val="restar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Тема 4.5. Защитные материалы</w:t>
            </w: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Содержание учебного материала</w:t>
            </w:r>
          </w:p>
        </w:tc>
        <w:tc>
          <w:tcPr>
            <w:tcW w:w="374"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1</w:t>
            </w:r>
          </w:p>
        </w:tc>
        <w:tc>
          <w:tcPr>
            <w:tcW w:w="55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val="restart"/>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restart"/>
            <w:vAlign w:val="center"/>
          </w:tcPr>
          <w:p w:rsidR="008F575B"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r>
      <w:tr w:rsidR="002F1414" w:rsidRPr="000455FD" w:rsidTr="00CD29BF">
        <w:trPr>
          <w:trHeight w:val="20"/>
        </w:trPr>
        <w:tc>
          <w:tcPr>
            <w:tcW w:w="1016" w:type="pct"/>
            <w:vMerge/>
          </w:tcPr>
          <w:p w:rsidR="008F575B" w:rsidRPr="000455FD" w:rsidRDefault="008F575B" w:rsidP="001F2359">
            <w:pPr>
              <w:spacing w:after="0" w:line="240" w:lineRule="auto"/>
              <w:rPr>
                <w:rFonts w:ascii="Times New Roman" w:hAnsi="Times New Roman"/>
                <w:bCs/>
                <w:sz w:val="24"/>
                <w:szCs w:val="24"/>
              </w:rPr>
            </w:pPr>
          </w:p>
        </w:tc>
        <w:tc>
          <w:tcPr>
            <w:tcW w:w="2022" w:type="pct"/>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Защитные материалы: назначение, виды, свойства. Способы нанесения защитных материалов. Применение защитных материалов на подвижном составе железных дорог</w:t>
            </w:r>
          </w:p>
        </w:tc>
        <w:tc>
          <w:tcPr>
            <w:tcW w:w="374"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vMerge/>
          </w:tcPr>
          <w:p w:rsidR="008F575B" w:rsidRPr="000455FD" w:rsidRDefault="008F575B" w:rsidP="004321FA">
            <w:pPr>
              <w:spacing w:after="0" w:line="240" w:lineRule="auto"/>
              <w:jc w:val="center"/>
              <w:rPr>
                <w:rFonts w:ascii="Times New Roman" w:hAnsi="Times New Roman"/>
                <w:bCs/>
                <w:sz w:val="24"/>
                <w:szCs w:val="24"/>
              </w:rPr>
            </w:pPr>
          </w:p>
        </w:tc>
        <w:tc>
          <w:tcPr>
            <w:tcW w:w="546" w:type="pct"/>
            <w:vMerge/>
          </w:tcPr>
          <w:p w:rsidR="008F575B" w:rsidRPr="000455FD" w:rsidRDefault="008F575B" w:rsidP="004321FA">
            <w:pPr>
              <w:spacing w:after="0" w:line="240" w:lineRule="auto"/>
              <w:jc w:val="center"/>
              <w:rPr>
                <w:rFonts w:ascii="Times New Roman" w:hAnsi="Times New Roman"/>
                <w:bCs/>
                <w:sz w:val="24"/>
                <w:szCs w:val="24"/>
              </w:rPr>
            </w:pPr>
          </w:p>
        </w:tc>
        <w:tc>
          <w:tcPr>
            <w:tcW w:w="487" w:type="pct"/>
            <w:vMerge/>
            <w:vAlign w:val="center"/>
          </w:tcPr>
          <w:p w:rsidR="008F575B" w:rsidRPr="000455FD" w:rsidRDefault="008F575B" w:rsidP="004321FA">
            <w:pPr>
              <w:spacing w:after="0" w:line="240" w:lineRule="auto"/>
              <w:jc w:val="center"/>
              <w:rPr>
                <w:rFonts w:ascii="Times New Roman" w:hAnsi="Times New Roman"/>
                <w:bCs/>
                <w:sz w:val="24"/>
                <w:szCs w:val="24"/>
              </w:rPr>
            </w:pPr>
          </w:p>
        </w:tc>
      </w:tr>
      <w:tr w:rsidR="002F1414" w:rsidRPr="000455FD" w:rsidTr="00CD29BF">
        <w:trPr>
          <w:trHeight w:val="20"/>
        </w:trPr>
        <w:tc>
          <w:tcPr>
            <w:tcW w:w="1016" w:type="pct"/>
            <w:vMerge/>
          </w:tcPr>
          <w:p w:rsidR="00CD29BF" w:rsidRPr="000455FD" w:rsidRDefault="00CD29BF" w:rsidP="001F2359">
            <w:pPr>
              <w:spacing w:after="0" w:line="240" w:lineRule="auto"/>
              <w:rPr>
                <w:rFonts w:ascii="Times New Roman" w:hAnsi="Times New Roman"/>
                <w:bCs/>
                <w:sz w:val="24"/>
                <w:szCs w:val="24"/>
              </w:rPr>
            </w:pPr>
          </w:p>
        </w:tc>
        <w:tc>
          <w:tcPr>
            <w:tcW w:w="2022" w:type="pct"/>
          </w:tcPr>
          <w:p w:rsidR="00CD29BF" w:rsidRPr="000455FD" w:rsidRDefault="00CD29BF" w:rsidP="001F2359">
            <w:pPr>
              <w:spacing w:after="0" w:line="240" w:lineRule="auto"/>
              <w:rPr>
                <w:rFonts w:ascii="Times New Roman" w:hAnsi="Times New Roman"/>
                <w:bCs/>
                <w:sz w:val="24"/>
                <w:szCs w:val="24"/>
              </w:rPr>
            </w:pPr>
            <w:r w:rsidRPr="000455FD">
              <w:rPr>
                <w:rFonts w:ascii="Times New Roman" w:hAnsi="Times New Roman"/>
                <w:bCs/>
                <w:sz w:val="24"/>
                <w:szCs w:val="24"/>
              </w:rPr>
              <w:t>Практическая работа</w:t>
            </w:r>
          </w:p>
          <w:p w:rsidR="00CD29BF" w:rsidRPr="000455FD" w:rsidRDefault="00CD29BF" w:rsidP="001F2359">
            <w:pPr>
              <w:spacing w:after="0" w:line="240" w:lineRule="auto"/>
              <w:rPr>
                <w:rFonts w:ascii="Times New Roman" w:hAnsi="Times New Roman"/>
                <w:bCs/>
                <w:sz w:val="24"/>
                <w:szCs w:val="24"/>
              </w:rPr>
            </w:pPr>
            <w:r w:rsidRPr="000455FD">
              <w:rPr>
                <w:rFonts w:ascii="Times New Roman" w:hAnsi="Times New Roman"/>
                <w:bCs/>
                <w:sz w:val="24"/>
                <w:szCs w:val="24"/>
              </w:rPr>
              <w:t>Определение свойств лакокрасочных материалов по марке</w:t>
            </w:r>
          </w:p>
        </w:tc>
        <w:tc>
          <w:tcPr>
            <w:tcW w:w="374" w:type="pct"/>
            <w:vAlign w:val="center"/>
          </w:tcPr>
          <w:p w:rsidR="00CD29BF" w:rsidRPr="000455FD" w:rsidRDefault="00CD29BF" w:rsidP="004321FA">
            <w:pPr>
              <w:spacing w:after="0" w:line="240" w:lineRule="auto"/>
              <w:jc w:val="center"/>
              <w:rPr>
                <w:rFonts w:ascii="Times New Roman" w:hAnsi="Times New Roman"/>
                <w:bCs/>
                <w:sz w:val="24"/>
                <w:szCs w:val="24"/>
              </w:rPr>
            </w:pPr>
          </w:p>
        </w:tc>
        <w:tc>
          <w:tcPr>
            <w:tcW w:w="556" w:type="pct"/>
          </w:tcPr>
          <w:p w:rsidR="00CD29BF" w:rsidRPr="000455FD" w:rsidRDefault="008F575B"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2</w:t>
            </w:r>
          </w:p>
        </w:tc>
        <w:tc>
          <w:tcPr>
            <w:tcW w:w="546" w:type="pct"/>
          </w:tcPr>
          <w:p w:rsidR="00CD29BF" w:rsidRPr="000455FD" w:rsidRDefault="00CD29BF" w:rsidP="004321FA">
            <w:pPr>
              <w:spacing w:after="0" w:line="240" w:lineRule="auto"/>
              <w:jc w:val="center"/>
              <w:rPr>
                <w:rFonts w:ascii="Times New Roman" w:hAnsi="Times New Roman"/>
                <w:bCs/>
                <w:sz w:val="24"/>
                <w:szCs w:val="24"/>
              </w:rPr>
            </w:pPr>
          </w:p>
        </w:tc>
        <w:tc>
          <w:tcPr>
            <w:tcW w:w="487" w:type="pct"/>
            <w:vAlign w:val="center"/>
          </w:tcPr>
          <w:p w:rsidR="00CD29BF" w:rsidRPr="000455FD" w:rsidRDefault="00CD29BF" w:rsidP="004321FA">
            <w:pPr>
              <w:spacing w:after="0" w:line="240" w:lineRule="auto"/>
              <w:jc w:val="center"/>
              <w:rPr>
                <w:rFonts w:ascii="Times New Roman" w:hAnsi="Times New Roman"/>
                <w:bCs/>
                <w:sz w:val="24"/>
                <w:szCs w:val="24"/>
              </w:rPr>
            </w:pPr>
          </w:p>
        </w:tc>
      </w:tr>
      <w:tr w:rsidR="002F1414" w:rsidRPr="000455FD" w:rsidTr="008F575B">
        <w:trPr>
          <w:trHeight w:val="20"/>
        </w:trPr>
        <w:tc>
          <w:tcPr>
            <w:tcW w:w="3038" w:type="pct"/>
            <w:gridSpan w:val="2"/>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Итоговая контрольная работа</w:t>
            </w:r>
          </w:p>
        </w:tc>
        <w:tc>
          <w:tcPr>
            <w:tcW w:w="374" w:type="pct"/>
            <w:vAlign w:val="center"/>
          </w:tcPr>
          <w:p w:rsidR="008F575B" w:rsidRPr="000455FD" w:rsidRDefault="008F575B" w:rsidP="004321FA">
            <w:pPr>
              <w:spacing w:after="0" w:line="240" w:lineRule="auto"/>
              <w:jc w:val="center"/>
              <w:rPr>
                <w:rFonts w:ascii="Times New Roman" w:hAnsi="Times New Roman"/>
                <w:bCs/>
                <w:sz w:val="24"/>
                <w:szCs w:val="24"/>
              </w:rPr>
            </w:pPr>
          </w:p>
        </w:tc>
        <w:tc>
          <w:tcPr>
            <w:tcW w:w="556" w:type="pct"/>
          </w:tcPr>
          <w:p w:rsidR="008F575B" w:rsidRPr="000455FD" w:rsidRDefault="0068056C" w:rsidP="004321FA">
            <w:pPr>
              <w:spacing w:after="0" w:line="240" w:lineRule="auto"/>
              <w:jc w:val="center"/>
              <w:rPr>
                <w:rFonts w:ascii="Times New Roman" w:hAnsi="Times New Roman"/>
                <w:bCs/>
                <w:sz w:val="24"/>
                <w:szCs w:val="24"/>
              </w:rPr>
            </w:pPr>
            <w:r w:rsidRPr="000455FD">
              <w:rPr>
                <w:rFonts w:ascii="Times New Roman" w:hAnsi="Times New Roman"/>
                <w:bCs/>
                <w:sz w:val="24"/>
                <w:szCs w:val="24"/>
              </w:rPr>
              <w:t>1</w:t>
            </w:r>
          </w:p>
        </w:tc>
        <w:tc>
          <w:tcPr>
            <w:tcW w:w="546" w:type="pct"/>
          </w:tcPr>
          <w:p w:rsidR="008F575B" w:rsidRPr="000455FD" w:rsidRDefault="008F575B" w:rsidP="004321FA">
            <w:pPr>
              <w:spacing w:after="0" w:line="240" w:lineRule="auto"/>
              <w:jc w:val="center"/>
              <w:rPr>
                <w:rFonts w:ascii="Times New Roman" w:hAnsi="Times New Roman"/>
                <w:bCs/>
                <w:sz w:val="24"/>
                <w:szCs w:val="24"/>
              </w:rPr>
            </w:pPr>
          </w:p>
        </w:tc>
        <w:tc>
          <w:tcPr>
            <w:tcW w:w="487" w:type="pct"/>
            <w:vAlign w:val="center"/>
          </w:tcPr>
          <w:p w:rsidR="008F575B" w:rsidRPr="000455FD" w:rsidRDefault="008F575B" w:rsidP="004321FA">
            <w:pPr>
              <w:spacing w:after="0" w:line="240" w:lineRule="auto"/>
              <w:jc w:val="center"/>
              <w:rPr>
                <w:rFonts w:ascii="Times New Roman" w:hAnsi="Times New Roman"/>
                <w:bCs/>
                <w:sz w:val="24"/>
                <w:szCs w:val="24"/>
              </w:rPr>
            </w:pPr>
          </w:p>
        </w:tc>
      </w:tr>
      <w:tr w:rsidR="006363DD" w:rsidRPr="000455FD" w:rsidTr="008F575B">
        <w:trPr>
          <w:trHeight w:val="20"/>
        </w:trPr>
        <w:tc>
          <w:tcPr>
            <w:tcW w:w="3038" w:type="pct"/>
            <w:gridSpan w:val="2"/>
          </w:tcPr>
          <w:p w:rsidR="008F575B" w:rsidRPr="000455FD" w:rsidRDefault="008F575B" w:rsidP="001F2359">
            <w:pPr>
              <w:spacing w:after="0" w:line="240" w:lineRule="auto"/>
              <w:rPr>
                <w:rFonts w:ascii="Times New Roman" w:hAnsi="Times New Roman"/>
                <w:bCs/>
                <w:sz w:val="24"/>
                <w:szCs w:val="24"/>
              </w:rPr>
            </w:pPr>
            <w:r w:rsidRPr="000455FD">
              <w:rPr>
                <w:rFonts w:ascii="Times New Roman" w:hAnsi="Times New Roman"/>
                <w:bCs/>
                <w:sz w:val="24"/>
                <w:szCs w:val="24"/>
              </w:rPr>
              <w:t xml:space="preserve">Всего </w:t>
            </w:r>
          </w:p>
        </w:tc>
        <w:tc>
          <w:tcPr>
            <w:tcW w:w="1962" w:type="pct"/>
            <w:gridSpan w:val="4"/>
            <w:vAlign w:val="center"/>
          </w:tcPr>
          <w:p w:rsidR="008F575B" w:rsidRPr="000455FD" w:rsidRDefault="0068056C" w:rsidP="006363DD">
            <w:pPr>
              <w:spacing w:after="0" w:line="240" w:lineRule="auto"/>
              <w:jc w:val="center"/>
              <w:rPr>
                <w:rFonts w:ascii="Times New Roman" w:hAnsi="Times New Roman"/>
                <w:bCs/>
                <w:sz w:val="24"/>
                <w:szCs w:val="24"/>
              </w:rPr>
            </w:pPr>
            <w:r w:rsidRPr="000455FD">
              <w:rPr>
                <w:rFonts w:ascii="Times New Roman" w:hAnsi="Times New Roman"/>
                <w:bCs/>
                <w:sz w:val="24"/>
                <w:szCs w:val="24"/>
              </w:rPr>
              <w:t>6</w:t>
            </w:r>
            <w:r w:rsidR="006363DD" w:rsidRPr="000455FD">
              <w:rPr>
                <w:rFonts w:ascii="Times New Roman" w:hAnsi="Times New Roman"/>
                <w:bCs/>
                <w:sz w:val="24"/>
                <w:szCs w:val="24"/>
              </w:rPr>
              <w:t>0</w:t>
            </w:r>
          </w:p>
        </w:tc>
      </w:tr>
    </w:tbl>
    <w:p w:rsidR="007C7476" w:rsidRPr="000455FD" w:rsidRDefault="007C7476" w:rsidP="001312B5">
      <w:pPr>
        <w:autoSpaceDE w:val="0"/>
        <w:autoSpaceDN w:val="0"/>
        <w:adjustRightInd w:val="0"/>
        <w:spacing w:after="0" w:line="240" w:lineRule="auto"/>
        <w:jc w:val="both"/>
        <w:rPr>
          <w:rFonts w:ascii="Times New Roman" w:hAnsi="Times New Roman"/>
          <w:sz w:val="24"/>
          <w:szCs w:val="24"/>
        </w:rPr>
      </w:pPr>
    </w:p>
    <w:p w:rsidR="007C7476" w:rsidRPr="000455FD" w:rsidRDefault="007C7476" w:rsidP="001312B5">
      <w:pPr>
        <w:autoSpaceDE w:val="0"/>
        <w:autoSpaceDN w:val="0"/>
        <w:adjustRightInd w:val="0"/>
        <w:spacing w:after="0" w:line="240" w:lineRule="auto"/>
        <w:jc w:val="both"/>
        <w:rPr>
          <w:rFonts w:ascii="Times New Roman" w:hAnsi="Times New Roman"/>
          <w:b/>
          <w:sz w:val="28"/>
          <w:szCs w:val="28"/>
        </w:rPr>
      </w:pPr>
    </w:p>
    <w:p w:rsidR="008F575B" w:rsidRPr="000455FD" w:rsidRDefault="008F575B" w:rsidP="008F575B">
      <w:pPr>
        <w:autoSpaceDE w:val="0"/>
        <w:autoSpaceDN w:val="0"/>
        <w:adjustRightInd w:val="0"/>
        <w:spacing w:after="0" w:line="240" w:lineRule="auto"/>
        <w:jc w:val="both"/>
        <w:rPr>
          <w:rFonts w:ascii="Times New Roman" w:hAnsi="Times New Roman"/>
          <w:sz w:val="28"/>
          <w:szCs w:val="28"/>
        </w:rPr>
      </w:pPr>
      <w:r w:rsidRPr="000455FD">
        <w:rPr>
          <w:rFonts w:ascii="Times New Roman" w:hAnsi="Times New Roman"/>
          <w:sz w:val="28"/>
          <w:szCs w:val="28"/>
        </w:rPr>
        <w:t>Для характеристики уровня освоения учебного материала используются следующие обозначения:</w:t>
      </w:r>
    </w:p>
    <w:p w:rsidR="008F575B" w:rsidRPr="000455FD" w:rsidRDefault="00D27506" w:rsidP="008F575B">
      <w:pPr>
        <w:autoSpaceDE w:val="0"/>
        <w:autoSpaceDN w:val="0"/>
        <w:adjustRightInd w:val="0"/>
        <w:spacing w:after="0" w:line="240" w:lineRule="auto"/>
        <w:jc w:val="both"/>
        <w:rPr>
          <w:rFonts w:ascii="Times New Roman" w:hAnsi="Times New Roman"/>
          <w:sz w:val="28"/>
          <w:szCs w:val="28"/>
        </w:rPr>
      </w:pPr>
      <w:r w:rsidRPr="000455FD">
        <w:rPr>
          <w:rFonts w:ascii="Times New Roman" w:hAnsi="Times New Roman"/>
          <w:sz w:val="28"/>
          <w:szCs w:val="28"/>
        </w:rPr>
        <w:t>1</w:t>
      </w:r>
      <w:r w:rsidR="008F575B" w:rsidRPr="000455FD">
        <w:rPr>
          <w:rFonts w:ascii="Times New Roman" w:hAnsi="Times New Roman"/>
          <w:sz w:val="28"/>
          <w:szCs w:val="28"/>
        </w:rPr>
        <w:t xml:space="preserve"> – ознакомительный (узнавание ранее изученных объектов, свойств); </w:t>
      </w:r>
    </w:p>
    <w:p w:rsidR="007C7476" w:rsidRPr="000455FD" w:rsidRDefault="00D27506" w:rsidP="008F575B">
      <w:pPr>
        <w:autoSpaceDE w:val="0"/>
        <w:autoSpaceDN w:val="0"/>
        <w:adjustRightInd w:val="0"/>
        <w:spacing w:after="0" w:line="240" w:lineRule="auto"/>
        <w:jc w:val="both"/>
        <w:rPr>
          <w:rFonts w:ascii="Times New Roman" w:hAnsi="Times New Roman"/>
          <w:sz w:val="28"/>
          <w:szCs w:val="28"/>
        </w:rPr>
        <w:sectPr w:rsidR="007C7476" w:rsidRPr="000455FD" w:rsidSect="000773C1">
          <w:pgSz w:w="16838" w:h="11906" w:orient="landscape"/>
          <w:pgMar w:top="851" w:right="1843" w:bottom="1701" w:left="1134" w:header="709" w:footer="709" w:gutter="0"/>
          <w:cols w:space="708"/>
          <w:docGrid w:linePitch="360"/>
        </w:sectPr>
      </w:pPr>
      <w:r w:rsidRPr="000455FD">
        <w:rPr>
          <w:rFonts w:ascii="Times New Roman" w:hAnsi="Times New Roman"/>
          <w:sz w:val="28"/>
          <w:szCs w:val="28"/>
        </w:rPr>
        <w:t xml:space="preserve">2 </w:t>
      </w:r>
      <w:r w:rsidR="008F575B" w:rsidRPr="000455FD">
        <w:rPr>
          <w:rFonts w:ascii="Times New Roman" w:hAnsi="Times New Roman"/>
          <w:sz w:val="28"/>
          <w:szCs w:val="28"/>
        </w:rPr>
        <w:t>– репродуктивный (выполнение деятельности по образцу, инструкции или под руководством)</w:t>
      </w:r>
    </w:p>
    <w:p w:rsidR="00082C96" w:rsidRPr="000455FD" w:rsidRDefault="007C7476" w:rsidP="00437CCE">
      <w:pPr>
        <w:autoSpaceDE w:val="0"/>
        <w:autoSpaceDN w:val="0"/>
        <w:adjustRightInd w:val="0"/>
        <w:spacing w:after="0" w:line="240" w:lineRule="auto"/>
        <w:jc w:val="center"/>
        <w:rPr>
          <w:rFonts w:ascii="Times New Roman" w:hAnsi="Times New Roman"/>
          <w:b/>
          <w:sz w:val="24"/>
          <w:szCs w:val="24"/>
        </w:rPr>
      </w:pPr>
      <w:r w:rsidRPr="000455FD">
        <w:rPr>
          <w:rFonts w:ascii="Times New Roman" w:hAnsi="Times New Roman"/>
          <w:b/>
          <w:sz w:val="24"/>
          <w:szCs w:val="24"/>
        </w:rPr>
        <w:lastRenderedPageBreak/>
        <w:t>3. УСЛОВИЯ</w:t>
      </w:r>
      <w:r w:rsidR="0067382F" w:rsidRPr="000455FD">
        <w:rPr>
          <w:rFonts w:ascii="Times New Roman" w:hAnsi="Times New Roman"/>
          <w:b/>
          <w:sz w:val="24"/>
          <w:szCs w:val="24"/>
        </w:rPr>
        <w:t xml:space="preserve"> </w:t>
      </w:r>
      <w:r w:rsidRPr="000455FD">
        <w:rPr>
          <w:rFonts w:ascii="Times New Roman" w:hAnsi="Times New Roman"/>
          <w:b/>
          <w:sz w:val="24"/>
          <w:szCs w:val="24"/>
        </w:rPr>
        <w:t xml:space="preserve"> РЕАЛИЗАЦИИ </w:t>
      </w:r>
      <w:r w:rsidR="0067382F" w:rsidRPr="000455FD">
        <w:rPr>
          <w:rFonts w:ascii="Times New Roman" w:hAnsi="Times New Roman"/>
          <w:b/>
          <w:sz w:val="24"/>
          <w:szCs w:val="24"/>
        </w:rPr>
        <w:t xml:space="preserve"> </w:t>
      </w:r>
      <w:r w:rsidRPr="000455FD">
        <w:rPr>
          <w:rFonts w:ascii="Times New Roman" w:hAnsi="Times New Roman"/>
          <w:b/>
          <w:sz w:val="24"/>
          <w:szCs w:val="24"/>
        </w:rPr>
        <w:t>ПРОГРАММЫ  ДИСЦИПЛИНЫ</w:t>
      </w:r>
    </w:p>
    <w:p w:rsidR="007C7476" w:rsidRPr="000455FD" w:rsidRDefault="007C7476" w:rsidP="006A3FF2">
      <w:pPr>
        <w:autoSpaceDE w:val="0"/>
        <w:autoSpaceDN w:val="0"/>
        <w:adjustRightInd w:val="0"/>
        <w:spacing w:after="0" w:line="240" w:lineRule="auto"/>
        <w:rPr>
          <w:rFonts w:ascii="Times New Roman" w:hAnsi="Times New Roman"/>
          <w:b/>
          <w:sz w:val="28"/>
          <w:szCs w:val="28"/>
        </w:rPr>
      </w:pPr>
    </w:p>
    <w:p w:rsidR="007C7476" w:rsidRPr="000455FD" w:rsidRDefault="007C7476" w:rsidP="00437CCE">
      <w:pPr>
        <w:autoSpaceDE w:val="0"/>
        <w:autoSpaceDN w:val="0"/>
        <w:adjustRightInd w:val="0"/>
        <w:spacing w:after="0" w:line="240" w:lineRule="auto"/>
        <w:ind w:firstLine="709"/>
        <w:rPr>
          <w:rFonts w:ascii="Times New Roman" w:hAnsi="Times New Roman"/>
          <w:b/>
          <w:sz w:val="28"/>
          <w:szCs w:val="28"/>
        </w:rPr>
      </w:pPr>
      <w:r w:rsidRPr="000455FD">
        <w:rPr>
          <w:rFonts w:ascii="Times New Roman" w:hAnsi="Times New Roman"/>
          <w:b/>
          <w:sz w:val="28"/>
          <w:szCs w:val="28"/>
        </w:rPr>
        <w:t>3.1Требования к минимальному материально-техническому обеспечению</w:t>
      </w:r>
    </w:p>
    <w:p w:rsidR="007C7476" w:rsidRPr="000455FD" w:rsidRDefault="007C7476" w:rsidP="006A3FF2">
      <w:pPr>
        <w:autoSpaceDE w:val="0"/>
        <w:autoSpaceDN w:val="0"/>
        <w:adjustRightInd w:val="0"/>
        <w:spacing w:after="0" w:line="240" w:lineRule="auto"/>
        <w:rPr>
          <w:rFonts w:ascii="Times New Roman" w:hAnsi="Times New Roman"/>
          <w:b/>
          <w:sz w:val="28"/>
          <w:szCs w:val="28"/>
        </w:rPr>
      </w:pPr>
    </w:p>
    <w:p w:rsidR="007C7476" w:rsidRPr="000455FD" w:rsidRDefault="00D2750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Программа  дисциплины реализуется</w:t>
      </w:r>
      <w:r w:rsidR="006A3FF2" w:rsidRPr="000455FD">
        <w:rPr>
          <w:rFonts w:ascii="Times New Roman" w:hAnsi="Times New Roman"/>
          <w:sz w:val="28"/>
          <w:szCs w:val="28"/>
        </w:rPr>
        <w:t xml:space="preserve"> в учебной лаборатории «</w:t>
      </w:r>
      <w:r w:rsidR="007C7476" w:rsidRPr="000455FD">
        <w:rPr>
          <w:rFonts w:ascii="Times New Roman" w:hAnsi="Times New Roman"/>
          <w:sz w:val="28"/>
          <w:szCs w:val="28"/>
        </w:rPr>
        <w:t>Материаловедение».</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Оборудован</w:t>
      </w:r>
      <w:r w:rsidR="00D27506" w:rsidRPr="000455FD">
        <w:rPr>
          <w:rFonts w:ascii="Times New Roman" w:hAnsi="Times New Roman"/>
          <w:sz w:val="28"/>
          <w:szCs w:val="28"/>
        </w:rPr>
        <w:t>ие лаборатории</w:t>
      </w:r>
      <w:r w:rsidRPr="000455FD">
        <w:rPr>
          <w:rFonts w:ascii="Times New Roman" w:hAnsi="Times New Roman"/>
          <w:sz w:val="28"/>
          <w:szCs w:val="28"/>
        </w:rPr>
        <w:t>:</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посадочные места по количеству обучающихся;</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рабочее место преподавателя;</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комплект учебно-наглядных пособий по разделам дисциплины «Материаловедение»»;</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объемные модели металлической кристаллической решетки;</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образцы металлов (сталь, чугун, цветные металлы и сплавы);</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образцы неметаллических материалов</w:t>
      </w:r>
    </w:p>
    <w:p w:rsidR="00D27506" w:rsidRPr="000455FD" w:rsidRDefault="00D27506" w:rsidP="00437CCE">
      <w:pPr>
        <w:autoSpaceDE w:val="0"/>
        <w:autoSpaceDN w:val="0"/>
        <w:adjustRightInd w:val="0"/>
        <w:spacing w:after="0" w:line="240" w:lineRule="auto"/>
        <w:ind w:firstLine="709"/>
        <w:rPr>
          <w:rFonts w:ascii="Times New Roman" w:hAnsi="Times New Roman"/>
          <w:sz w:val="28"/>
          <w:szCs w:val="28"/>
        </w:rPr>
      </w:pP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Технические средства обучения:</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компьютер с лицензионным программным обеспечением;</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мультимедийное оборудование.</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p>
    <w:p w:rsidR="007C7476" w:rsidRPr="000455FD" w:rsidRDefault="007C7476" w:rsidP="00437CCE">
      <w:pPr>
        <w:autoSpaceDE w:val="0"/>
        <w:autoSpaceDN w:val="0"/>
        <w:adjustRightInd w:val="0"/>
        <w:spacing w:after="0" w:line="240" w:lineRule="auto"/>
        <w:ind w:firstLine="709"/>
        <w:rPr>
          <w:rFonts w:ascii="Times New Roman" w:hAnsi="Times New Roman"/>
          <w:b/>
          <w:sz w:val="28"/>
          <w:szCs w:val="28"/>
        </w:rPr>
      </w:pPr>
      <w:r w:rsidRPr="000455FD">
        <w:rPr>
          <w:rFonts w:ascii="Times New Roman" w:hAnsi="Times New Roman"/>
          <w:b/>
          <w:sz w:val="28"/>
          <w:szCs w:val="28"/>
        </w:rPr>
        <w:t>3.2 Информационное обеспечение обучения</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p>
    <w:p w:rsidR="007C7476" w:rsidRPr="000455FD" w:rsidRDefault="0067382F"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 xml:space="preserve">Перечень </w:t>
      </w:r>
      <w:r w:rsidR="007C7476" w:rsidRPr="000455FD">
        <w:rPr>
          <w:rFonts w:ascii="Times New Roman" w:hAnsi="Times New Roman"/>
          <w:sz w:val="28"/>
          <w:szCs w:val="28"/>
        </w:rPr>
        <w:t>учебных изданий, интернет-ресурсов, дополнительной литературы</w:t>
      </w: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p>
    <w:p w:rsidR="007C7476" w:rsidRPr="000455FD" w:rsidRDefault="007C7476" w:rsidP="00437CCE">
      <w:pPr>
        <w:autoSpaceDE w:val="0"/>
        <w:autoSpaceDN w:val="0"/>
        <w:adjustRightInd w:val="0"/>
        <w:spacing w:after="0" w:line="240" w:lineRule="auto"/>
        <w:ind w:firstLine="709"/>
        <w:rPr>
          <w:rFonts w:ascii="Times New Roman" w:hAnsi="Times New Roman"/>
          <w:sz w:val="28"/>
          <w:szCs w:val="28"/>
        </w:rPr>
      </w:pPr>
      <w:r w:rsidRPr="000455FD">
        <w:rPr>
          <w:rFonts w:ascii="Times New Roman" w:hAnsi="Times New Roman"/>
          <w:sz w:val="28"/>
          <w:szCs w:val="28"/>
        </w:rPr>
        <w:t>Основные источники</w:t>
      </w:r>
    </w:p>
    <w:p w:rsidR="007C7476" w:rsidRPr="000455FD" w:rsidRDefault="007C7476" w:rsidP="00437CCE">
      <w:pPr>
        <w:pStyle w:val="Default"/>
        <w:ind w:firstLine="709"/>
        <w:rPr>
          <w:color w:val="auto"/>
        </w:rPr>
      </w:pPr>
    </w:p>
    <w:p w:rsidR="00D27506" w:rsidRPr="000455FD" w:rsidRDefault="007C7476" w:rsidP="00437CCE">
      <w:pPr>
        <w:pStyle w:val="Default"/>
        <w:ind w:firstLine="709"/>
        <w:jc w:val="both"/>
        <w:rPr>
          <w:color w:val="auto"/>
          <w:sz w:val="28"/>
          <w:szCs w:val="28"/>
        </w:rPr>
      </w:pPr>
      <w:r w:rsidRPr="000455FD">
        <w:rPr>
          <w:color w:val="auto"/>
          <w:sz w:val="28"/>
          <w:szCs w:val="28"/>
        </w:rPr>
        <w:t xml:space="preserve">1. </w:t>
      </w:r>
      <w:r w:rsidR="00D27506" w:rsidRPr="000455FD">
        <w:rPr>
          <w:color w:val="auto"/>
          <w:sz w:val="28"/>
          <w:szCs w:val="28"/>
        </w:rPr>
        <w:t xml:space="preserve">Основы материаловедения (металлообработка): учебник для студ. учреждений сред. проф. образования/ под ред. </w:t>
      </w:r>
      <w:proofErr w:type="spellStart"/>
      <w:r w:rsidR="00D27506" w:rsidRPr="000455FD">
        <w:rPr>
          <w:color w:val="auto"/>
          <w:sz w:val="28"/>
          <w:szCs w:val="28"/>
        </w:rPr>
        <w:t>В.Н.Заплатина</w:t>
      </w:r>
      <w:proofErr w:type="spellEnd"/>
      <w:r w:rsidR="00D27506" w:rsidRPr="000455FD">
        <w:rPr>
          <w:color w:val="auto"/>
          <w:sz w:val="28"/>
          <w:szCs w:val="28"/>
        </w:rPr>
        <w:t xml:space="preserve">. М.: Издательский центр «Академия», 2019 </w:t>
      </w:r>
    </w:p>
    <w:p w:rsidR="007C7476" w:rsidRPr="000455FD" w:rsidRDefault="00D27506" w:rsidP="00437CCE">
      <w:pPr>
        <w:pStyle w:val="Default"/>
        <w:ind w:firstLine="709"/>
        <w:jc w:val="both"/>
        <w:rPr>
          <w:color w:val="auto"/>
          <w:sz w:val="28"/>
          <w:szCs w:val="28"/>
        </w:rPr>
      </w:pPr>
      <w:r w:rsidRPr="000455FD">
        <w:rPr>
          <w:color w:val="auto"/>
          <w:sz w:val="28"/>
          <w:szCs w:val="28"/>
        </w:rPr>
        <w:t xml:space="preserve">2. </w:t>
      </w:r>
      <w:r w:rsidR="007C7476" w:rsidRPr="000455FD">
        <w:rPr>
          <w:color w:val="auto"/>
          <w:sz w:val="28"/>
          <w:szCs w:val="28"/>
        </w:rPr>
        <w:t xml:space="preserve">ГОСТ 1050-88 Прокат сортовой, калиброванный, со специальной отделкой поверхности из углеродистой качественной конструкции стали. Общие технические условия. </w:t>
      </w:r>
    </w:p>
    <w:p w:rsidR="007C7476" w:rsidRPr="000455FD" w:rsidRDefault="00D27506" w:rsidP="00437CCE">
      <w:pPr>
        <w:pStyle w:val="Default"/>
        <w:ind w:firstLine="709"/>
        <w:jc w:val="both"/>
        <w:rPr>
          <w:color w:val="auto"/>
          <w:sz w:val="28"/>
          <w:szCs w:val="28"/>
        </w:rPr>
      </w:pPr>
      <w:r w:rsidRPr="000455FD">
        <w:rPr>
          <w:color w:val="auto"/>
          <w:sz w:val="28"/>
          <w:szCs w:val="28"/>
        </w:rPr>
        <w:t>3</w:t>
      </w:r>
      <w:r w:rsidR="007C7476" w:rsidRPr="000455FD">
        <w:rPr>
          <w:color w:val="auto"/>
          <w:sz w:val="28"/>
          <w:szCs w:val="28"/>
        </w:rPr>
        <w:t xml:space="preserve">. ГОСТ 1412-85 Чугун с пластинчатым графитом для отливок. Марки. </w:t>
      </w:r>
    </w:p>
    <w:p w:rsidR="007C7476" w:rsidRPr="000455FD" w:rsidRDefault="00D27506" w:rsidP="00437CCE">
      <w:pPr>
        <w:pStyle w:val="Default"/>
        <w:ind w:firstLine="709"/>
        <w:jc w:val="both"/>
        <w:rPr>
          <w:color w:val="auto"/>
          <w:sz w:val="28"/>
          <w:szCs w:val="28"/>
        </w:rPr>
      </w:pPr>
      <w:r w:rsidRPr="000455FD">
        <w:rPr>
          <w:color w:val="auto"/>
          <w:sz w:val="28"/>
          <w:szCs w:val="28"/>
        </w:rPr>
        <w:t>4</w:t>
      </w:r>
      <w:r w:rsidR="007C7476" w:rsidRPr="000455FD">
        <w:rPr>
          <w:color w:val="auto"/>
          <w:sz w:val="28"/>
          <w:szCs w:val="28"/>
        </w:rPr>
        <w:t xml:space="preserve">. ГОСТ 7293-85 Чугун с шаровидным графитом для отливок. Марки. </w:t>
      </w:r>
    </w:p>
    <w:p w:rsidR="007C7476" w:rsidRPr="000455FD" w:rsidRDefault="00D27506" w:rsidP="00437CCE">
      <w:pPr>
        <w:pStyle w:val="Default"/>
        <w:ind w:firstLine="709"/>
        <w:jc w:val="both"/>
        <w:rPr>
          <w:color w:val="auto"/>
          <w:sz w:val="28"/>
          <w:szCs w:val="28"/>
        </w:rPr>
      </w:pPr>
      <w:r w:rsidRPr="000455FD">
        <w:rPr>
          <w:color w:val="auto"/>
          <w:sz w:val="28"/>
          <w:szCs w:val="28"/>
        </w:rPr>
        <w:t>5</w:t>
      </w:r>
      <w:r w:rsidR="007C7476" w:rsidRPr="000455FD">
        <w:rPr>
          <w:color w:val="auto"/>
          <w:sz w:val="28"/>
          <w:szCs w:val="28"/>
        </w:rPr>
        <w:t xml:space="preserve">. ГОСТ 1215-79 Отливки из ковкого чугуна. Общие технические условия. </w:t>
      </w:r>
    </w:p>
    <w:p w:rsidR="007C7476" w:rsidRPr="000455FD" w:rsidRDefault="00D27506" w:rsidP="00437CCE">
      <w:pPr>
        <w:pStyle w:val="Default"/>
        <w:ind w:firstLine="709"/>
        <w:jc w:val="both"/>
        <w:rPr>
          <w:color w:val="auto"/>
          <w:sz w:val="28"/>
          <w:szCs w:val="28"/>
        </w:rPr>
      </w:pPr>
      <w:r w:rsidRPr="000455FD">
        <w:rPr>
          <w:color w:val="auto"/>
          <w:sz w:val="28"/>
          <w:szCs w:val="28"/>
        </w:rPr>
        <w:t>6</w:t>
      </w:r>
      <w:r w:rsidR="007C7476" w:rsidRPr="000455FD">
        <w:rPr>
          <w:color w:val="auto"/>
          <w:sz w:val="28"/>
          <w:szCs w:val="28"/>
        </w:rPr>
        <w:t xml:space="preserve">. ГОСТ 21438-95 Сплавы цинковые антифрикционные в чушках. </w:t>
      </w:r>
    </w:p>
    <w:p w:rsidR="007C7476" w:rsidRPr="000455FD" w:rsidRDefault="00D27506" w:rsidP="00437CCE">
      <w:pPr>
        <w:pStyle w:val="Default"/>
        <w:ind w:firstLine="709"/>
        <w:jc w:val="both"/>
        <w:rPr>
          <w:color w:val="auto"/>
          <w:sz w:val="28"/>
          <w:szCs w:val="28"/>
        </w:rPr>
      </w:pPr>
      <w:r w:rsidRPr="000455FD">
        <w:rPr>
          <w:color w:val="auto"/>
          <w:sz w:val="28"/>
          <w:szCs w:val="28"/>
        </w:rPr>
        <w:t>7</w:t>
      </w:r>
      <w:r w:rsidR="007C7476" w:rsidRPr="000455FD">
        <w:rPr>
          <w:color w:val="auto"/>
          <w:sz w:val="28"/>
          <w:szCs w:val="28"/>
        </w:rPr>
        <w:t xml:space="preserve">. ГОСТ 19424-97 Сплавы цинковые литейные в чушках. Технические условия. </w:t>
      </w:r>
    </w:p>
    <w:p w:rsidR="007C7476" w:rsidRPr="000455FD" w:rsidRDefault="00D27506" w:rsidP="00437CCE">
      <w:pPr>
        <w:pStyle w:val="Default"/>
        <w:ind w:firstLine="709"/>
        <w:jc w:val="both"/>
        <w:rPr>
          <w:color w:val="auto"/>
          <w:sz w:val="28"/>
          <w:szCs w:val="28"/>
        </w:rPr>
      </w:pPr>
      <w:r w:rsidRPr="000455FD">
        <w:rPr>
          <w:color w:val="auto"/>
          <w:sz w:val="28"/>
          <w:szCs w:val="28"/>
        </w:rPr>
        <w:t>8</w:t>
      </w:r>
      <w:r w:rsidR="007C7476" w:rsidRPr="000455FD">
        <w:rPr>
          <w:color w:val="auto"/>
          <w:sz w:val="28"/>
          <w:szCs w:val="28"/>
        </w:rPr>
        <w:t xml:space="preserve">. ГОСТ 7727-81 Сплавы алюминиевые. Методы спектрального анализа. </w:t>
      </w:r>
    </w:p>
    <w:p w:rsidR="007C7476" w:rsidRPr="000455FD" w:rsidRDefault="00D27506" w:rsidP="00437CCE">
      <w:pPr>
        <w:pStyle w:val="Default"/>
        <w:ind w:firstLine="709"/>
        <w:jc w:val="both"/>
        <w:rPr>
          <w:color w:val="auto"/>
          <w:sz w:val="28"/>
          <w:szCs w:val="28"/>
        </w:rPr>
      </w:pPr>
      <w:r w:rsidRPr="000455FD">
        <w:rPr>
          <w:color w:val="auto"/>
          <w:sz w:val="28"/>
          <w:szCs w:val="28"/>
        </w:rPr>
        <w:t>9</w:t>
      </w:r>
      <w:r w:rsidR="007C7476" w:rsidRPr="000455FD">
        <w:rPr>
          <w:color w:val="auto"/>
          <w:sz w:val="28"/>
          <w:szCs w:val="28"/>
        </w:rPr>
        <w:t xml:space="preserve">. ГОСТ 17711-93 Сплавы медно-цинковые (латуни), литейные. </w:t>
      </w:r>
    </w:p>
    <w:p w:rsidR="00440E6A" w:rsidRPr="000455FD" w:rsidRDefault="00440E6A" w:rsidP="00437CCE">
      <w:pPr>
        <w:pStyle w:val="Default"/>
        <w:ind w:firstLine="709"/>
        <w:jc w:val="both"/>
        <w:rPr>
          <w:color w:val="auto"/>
        </w:rPr>
      </w:pPr>
    </w:p>
    <w:p w:rsidR="00440E6A" w:rsidRPr="000455FD" w:rsidRDefault="00D27506" w:rsidP="00437CCE">
      <w:pPr>
        <w:pStyle w:val="Default"/>
        <w:ind w:firstLine="709"/>
        <w:jc w:val="both"/>
        <w:rPr>
          <w:color w:val="auto"/>
          <w:sz w:val="28"/>
          <w:szCs w:val="28"/>
        </w:rPr>
      </w:pPr>
      <w:r w:rsidRPr="000455FD">
        <w:rPr>
          <w:color w:val="auto"/>
          <w:sz w:val="28"/>
          <w:szCs w:val="28"/>
        </w:rPr>
        <w:lastRenderedPageBreak/>
        <w:t>10</w:t>
      </w:r>
      <w:r w:rsidR="00440E6A" w:rsidRPr="000455FD">
        <w:rPr>
          <w:color w:val="auto"/>
          <w:sz w:val="28"/>
          <w:szCs w:val="28"/>
        </w:rPr>
        <w:t xml:space="preserve">. Нормы безопасности на железнодорожном транспорте. Система сертификации на федеральном транспорте Российской Федерации (по состоянию на 11.01.2011 г.). Металлопродукция для железнодорожного подвижного состава. Изменение (приложение к приказу Минтранса России от 28.03.2008 г. № 52). Изменение (приложение № 6 к приказу Минтранса России от 19.11.2009 г. № 209). Изменение (приложение № 2 к приказу Минтранса России от 16.03.2010 г. № 62). Изменение (приложение № 2 к приказу Минтранса России от 5.08.2010 г. № 170). </w:t>
      </w:r>
    </w:p>
    <w:p w:rsidR="000700EC" w:rsidRPr="000455FD" w:rsidRDefault="000700EC" w:rsidP="00437CCE">
      <w:pPr>
        <w:pStyle w:val="Default"/>
        <w:ind w:firstLine="709"/>
        <w:jc w:val="both"/>
        <w:rPr>
          <w:color w:val="auto"/>
          <w:sz w:val="28"/>
          <w:szCs w:val="28"/>
        </w:rPr>
      </w:pPr>
    </w:p>
    <w:p w:rsidR="00440E6A" w:rsidRPr="000455FD" w:rsidRDefault="00D27506" w:rsidP="00437CCE">
      <w:pPr>
        <w:pStyle w:val="Default"/>
        <w:ind w:firstLine="709"/>
        <w:jc w:val="both"/>
        <w:rPr>
          <w:b/>
          <w:color w:val="auto"/>
          <w:sz w:val="28"/>
          <w:szCs w:val="28"/>
        </w:rPr>
      </w:pPr>
      <w:r w:rsidRPr="000455FD">
        <w:rPr>
          <w:b/>
          <w:color w:val="auto"/>
          <w:sz w:val="28"/>
          <w:szCs w:val="28"/>
        </w:rPr>
        <w:t>Интернет-ре</w:t>
      </w:r>
      <w:r w:rsidR="006363DD" w:rsidRPr="000455FD">
        <w:rPr>
          <w:b/>
          <w:color w:val="auto"/>
          <w:sz w:val="28"/>
          <w:szCs w:val="28"/>
        </w:rPr>
        <w:t>с</w:t>
      </w:r>
      <w:r w:rsidRPr="000455FD">
        <w:rPr>
          <w:b/>
          <w:color w:val="auto"/>
          <w:sz w:val="28"/>
          <w:szCs w:val="28"/>
        </w:rPr>
        <w:t>урсы</w:t>
      </w:r>
    </w:p>
    <w:p w:rsidR="000700EC" w:rsidRPr="000455FD" w:rsidRDefault="000700EC" w:rsidP="00437CCE">
      <w:pPr>
        <w:pStyle w:val="Default"/>
        <w:ind w:firstLine="709"/>
        <w:jc w:val="both"/>
        <w:rPr>
          <w:color w:val="auto"/>
          <w:sz w:val="28"/>
          <w:szCs w:val="28"/>
        </w:rPr>
      </w:pPr>
    </w:p>
    <w:p w:rsidR="00440E6A" w:rsidRPr="000455FD" w:rsidRDefault="00440E6A" w:rsidP="00437CCE">
      <w:pPr>
        <w:pStyle w:val="Default"/>
        <w:numPr>
          <w:ilvl w:val="0"/>
          <w:numId w:val="6"/>
        </w:numPr>
        <w:ind w:left="0" w:firstLine="709"/>
        <w:jc w:val="both"/>
        <w:rPr>
          <w:color w:val="auto"/>
          <w:sz w:val="28"/>
          <w:szCs w:val="28"/>
        </w:rPr>
      </w:pPr>
      <w:r w:rsidRPr="000455FD">
        <w:rPr>
          <w:color w:val="auto"/>
          <w:sz w:val="28"/>
          <w:szCs w:val="28"/>
        </w:rPr>
        <w:t xml:space="preserve">Электронный ресурс «Все о материалах и материаловедении». Форма доступа: materiall.ru </w:t>
      </w:r>
    </w:p>
    <w:p w:rsidR="00440E6A" w:rsidRPr="000455FD" w:rsidRDefault="00440E6A" w:rsidP="00437CCE">
      <w:pPr>
        <w:pStyle w:val="Default"/>
        <w:numPr>
          <w:ilvl w:val="0"/>
          <w:numId w:val="6"/>
        </w:numPr>
        <w:ind w:left="0" w:firstLine="709"/>
        <w:jc w:val="both"/>
        <w:rPr>
          <w:color w:val="auto"/>
          <w:sz w:val="28"/>
          <w:szCs w:val="28"/>
        </w:rPr>
      </w:pPr>
      <w:r w:rsidRPr="000455FD">
        <w:rPr>
          <w:color w:val="auto"/>
          <w:sz w:val="28"/>
          <w:szCs w:val="28"/>
        </w:rPr>
        <w:t xml:space="preserve">«Материаловедение». Форма доступа: www.nait.ru/journal </w:t>
      </w:r>
    </w:p>
    <w:p w:rsidR="007C7476" w:rsidRPr="000455FD" w:rsidRDefault="007C7476" w:rsidP="00437CCE">
      <w:pPr>
        <w:autoSpaceDE w:val="0"/>
        <w:autoSpaceDN w:val="0"/>
        <w:adjustRightInd w:val="0"/>
        <w:spacing w:after="0" w:line="240" w:lineRule="auto"/>
        <w:jc w:val="both"/>
        <w:rPr>
          <w:rFonts w:ascii="Times New Roman" w:hAnsi="Times New Roman"/>
          <w:sz w:val="28"/>
          <w:szCs w:val="28"/>
        </w:rPr>
      </w:pPr>
    </w:p>
    <w:p w:rsidR="00440E6A" w:rsidRPr="000455FD" w:rsidRDefault="00440E6A" w:rsidP="006A3FF2">
      <w:pPr>
        <w:autoSpaceDE w:val="0"/>
        <w:autoSpaceDN w:val="0"/>
        <w:adjustRightInd w:val="0"/>
        <w:spacing w:after="0" w:line="240" w:lineRule="auto"/>
        <w:rPr>
          <w:rFonts w:ascii="Times New Roman" w:hAnsi="Times New Roman"/>
          <w:sz w:val="28"/>
          <w:szCs w:val="28"/>
        </w:rPr>
      </w:pPr>
    </w:p>
    <w:p w:rsidR="00440E6A" w:rsidRPr="000455FD" w:rsidRDefault="00440E6A" w:rsidP="006A3FF2">
      <w:pPr>
        <w:autoSpaceDE w:val="0"/>
        <w:autoSpaceDN w:val="0"/>
        <w:adjustRightInd w:val="0"/>
        <w:spacing w:after="0" w:line="240" w:lineRule="auto"/>
        <w:rPr>
          <w:rFonts w:ascii="Times New Roman" w:hAnsi="Times New Roman"/>
          <w:sz w:val="28"/>
          <w:szCs w:val="28"/>
        </w:rPr>
      </w:pPr>
    </w:p>
    <w:p w:rsidR="00440E6A" w:rsidRPr="000455FD" w:rsidRDefault="00440E6A" w:rsidP="007C7476">
      <w:pPr>
        <w:autoSpaceDE w:val="0"/>
        <w:autoSpaceDN w:val="0"/>
        <w:adjustRightInd w:val="0"/>
        <w:spacing w:after="0" w:line="240" w:lineRule="auto"/>
        <w:rPr>
          <w:rFonts w:ascii="Times New Roman" w:hAnsi="Times New Roman"/>
          <w:sz w:val="28"/>
          <w:szCs w:val="28"/>
        </w:rPr>
      </w:pPr>
    </w:p>
    <w:p w:rsidR="00440E6A" w:rsidRPr="000455FD" w:rsidRDefault="00440E6A" w:rsidP="007C7476">
      <w:pPr>
        <w:autoSpaceDE w:val="0"/>
        <w:autoSpaceDN w:val="0"/>
        <w:adjustRightInd w:val="0"/>
        <w:spacing w:after="0" w:line="240" w:lineRule="auto"/>
        <w:rPr>
          <w:rFonts w:ascii="Times New Roman" w:hAnsi="Times New Roman"/>
          <w:sz w:val="28"/>
          <w:szCs w:val="28"/>
        </w:rPr>
      </w:pPr>
    </w:p>
    <w:p w:rsidR="00802990" w:rsidRPr="000455FD" w:rsidRDefault="00802990" w:rsidP="007C7476">
      <w:pPr>
        <w:autoSpaceDE w:val="0"/>
        <w:autoSpaceDN w:val="0"/>
        <w:adjustRightInd w:val="0"/>
        <w:spacing w:after="0" w:line="240" w:lineRule="auto"/>
        <w:rPr>
          <w:rFonts w:ascii="Times New Roman" w:hAnsi="Times New Roman"/>
          <w:sz w:val="28"/>
          <w:szCs w:val="28"/>
        </w:rPr>
      </w:pPr>
    </w:p>
    <w:p w:rsidR="00802990" w:rsidRPr="000455FD" w:rsidRDefault="00802990" w:rsidP="007C7476">
      <w:pPr>
        <w:autoSpaceDE w:val="0"/>
        <w:autoSpaceDN w:val="0"/>
        <w:adjustRightInd w:val="0"/>
        <w:spacing w:after="0" w:line="240" w:lineRule="auto"/>
        <w:rPr>
          <w:rFonts w:ascii="Times New Roman" w:hAnsi="Times New Roman"/>
          <w:sz w:val="28"/>
          <w:szCs w:val="28"/>
        </w:rPr>
      </w:pPr>
    </w:p>
    <w:p w:rsidR="00802990" w:rsidRPr="000455FD" w:rsidRDefault="00802990" w:rsidP="007C7476">
      <w:pPr>
        <w:autoSpaceDE w:val="0"/>
        <w:autoSpaceDN w:val="0"/>
        <w:adjustRightInd w:val="0"/>
        <w:spacing w:after="0" w:line="240" w:lineRule="auto"/>
        <w:rPr>
          <w:rFonts w:ascii="Times New Roman" w:hAnsi="Times New Roman"/>
          <w:sz w:val="28"/>
          <w:szCs w:val="28"/>
        </w:rPr>
      </w:pPr>
    </w:p>
    <w:p w:rsidR="00802990" w:rsidRPr="000455FD" w:rsidRDefault="00802990" w:rsidP="007C7476">
      <w:pPr>
        <w:autoSpaceDE w:val="0"/>
        <w:autoSpaceDN w:val="0"/>
        <w:adjustRightInd w:val="0"/>
        <w:spacing w:after="0" w:line="240" w:lineRule="auto"/>
        <w:rPr>
          <w:rFonts w:ascii="Times New Roman" w:hAnsi="Times New Roman"/>
          <w:sz w:val="28"/>
          <w:szCs w:val="28"/>
        </w:rPr>
      </w:pPr>
    </w:p>
    <w:p w:rsidR="00802990" w:rsidRPr="000455FD" w:rsidRDefault="00802990" w:rsidP="007C7476">
      <w:pPr>
        <w:autoSpaceDE w:val="0"/>
        <w:autoSpaceDN w:val="0"/>
        <w:adjustRightInd w:val="0"/>
        <w:spacing w:after="0" w:line="240" w:lineRule="auto"/>
        <w:rPr>
          <w:rFonts w:ascii="Times New Roman" w:hAnsi="Times New Roman"/>
          <w:sz w:val="28"/>
          <w:szCs w:val="28"/>
        </w:rPr>
      </w:pPr>
    </w:p>
    <w:p w:rsidR="00802990" w:rsidRPr="000455FD" w:rsidRDefault="00802990" w:rsidP="007C7476">
      <w:pPr>
        <w:autoSpaceDE w:val="0"/>
        <w:autoSpaceDN w:val="0"/>
        <w:adjustRightInd w:val="0"/>
        <w:spacing w:after="0" w:line="240" w:lineRule="auto"/>
        <w:rPr>
          <w:rFonts w:ascii="Times New Roman" w:hAnsi="Times New Roman"/>
          <w:sz w:val="28"/>
          <w:szCs w:val="28"/>
        </w:rPr>
      </w:pPr>
    </w:p>
    <w:p w:rsidR="00440E6A" w:rsidRPr="000455FD" w:rsidRDefault="00440E6A" w:rsidP="00440E6A">
      <w:pPr>
        <w:pStyle w:val="Default"/>
        <w:rPr>
          <w:rFonts w:eastAsia="Times New Roman"/>
          <w:color w:val="auto"/>
          <w:sz w:val="28"/>
          <w:szCs w:val="28"/>
          <w:lang w:eastAsia="ru-RU"/>
        </w:rPr>
      </w:pPr>
    </w:p>
    <w:p w:rsidR="000700EC" w:rsidRPr="000455FD" w:rsidRDefault="000700EC" w:rsidP="00440E6A">
      <w:pPr>
        <w:pStyle w:val="Default"/>
        <w:rPr>
          <w:rFonts w:eastAsia="Times New Roman"/>
          <w:color w:val="auto"/>
          <w:sz w:val="28"/>
          <w:szCs w:val="28"/>
          <w:lang w:eastAsia="ru-RU"/>
        </w:rPr>
      </w:pPr>
    </w:p>
    <w:p w:rsidR="000700EC" w:rsidRPr="000455FD" w:rsidRDefault="000700EC"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D27506" w:rsidRPr="000455FD" w:rsidRDefault="00D27506" w:rsidP="00440E6A">
      <w:pPr>
        <w:pStyle w:val="Default"/>
        <w:rPr>
          <w:rFonts w:eastAsia="Times New Roman"/>
          <w:color w:val="auto"/>
          <w:sz w:val="28"/>
          <w:szCs w:val="28"/>
          <w:lang w:eastAsia="ru-RU"/>
        </w:rPr>
      </w:pPr>
    </w:p>
    <w:p w:rsidR="00440E6A" w:rsidRPr="000455FD" w:rsidRDefault="00437CCE" w:rsidP="00437CCE">
      <w:pPr>
        <w:pStyle w:val="Default"/>
        <w:ind w:left="720"/>
        <w:jc w:val="center"/>
        <w:rPr>
          <w:b/>
          <w:color w:val="auto"/>
        </w:rPr>
      </w:pPr>
      <w:r w:rsidRPr="000455FD">
        <w:rPr>
          <w:rFonts w:eastAsia="Times New Roman"/>
          <w:b/>
          <w:color w:val="auto"/>
          <w:lang w:eastAsia="ru-RU"/>
        </w:rPr>
        <w:lastRenderedPageBreak/>
        <w:t xml:space="preserve">4. </w:t>
      </w:r>
      <w:r w:rsidR="00440E6A" w:rsidRPr="000455FD">
        <w:rPr>
          <w:rFonts w:eastAsia="Times New Roman"/>
          <w:b/>
          <w:color w:val="auto"/>
          <w:lang w:eastAsia="ru-RU"/>
        </w:rPr>
        <w:t>КОНТРОЛЬ И ОЦЕНКА РЕЗУЛЬ</w:t>
      </w:r>
      <w:r w:rsidR="00D27506" w:rsidRPr="000455FD">
        <w:rPr>
          <w:rFonts w:eastAsia="Times New Roman"/>
          <w:b/>
          <w:color w:val="auto"/>
          <w:lang w:eastAsia="ru-RU"/>
        </w:rPr>
        <w:t>ТАТОВ ОСВОЕНИЯ</w:t>
      </w:r>
      <w:r w:rsidR="00440E6A" w:rsidRPr="000455FD">
        <w:rPr>
          <w:rFonts w:eastAsia="Times New Roman"/>
          <w:b/>
          <w:color w:val="auto"/>
          <w:lang w:eastAsia="ru-RU"/>
        </w:rPr>
        <w:t xml:space="preserve"> ДИСЦИПЛИНЫ</w:t>
      </w:r>
    </w:p>
    <w:p w:rsidR="00440E6A" w:rsidRPr="000455FD" w:rsidRDefault="00440E6A" w:rsidP="00440E6A">
      <w:pPr>
        <w:pStyle w:val="Default"/>
        <w:rPr>
          <w:rFonts w:eastAsia="Times New Roman"/>
          <w:color w:val="auto"/>
          <w:sz w:val="28"/>
          <w:szCs w:val="28"/>
          <w:lang w:eastAsia="ru-RU"/>
        </w:rPr>
      </w:pPr>
    </w:p>
    <w:p w:rsidR="00D27506" w:rsidRPr="000455FD" w:rsidRDefault="00D27506" w:rsidP="00437C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hAnsi="Times New Roman"/>
          <w:sz w:val="28"/>
          <w:szCs w:val="28"/>
        </w:rPr>
      </w:pPr>
      <w:r w:rsidRPr="000455FD">
        <w:rPr>
          <w:rFonts w:ascii="Times New Roman" w:hAnsi="Times New Roman"/>
          <w:sz w:val="28"/>
          <w:szCs w:val="28"/>
        </w:rPr>
        <w:t>Контроль и оценка результатов освоения дисциплины осуществляется преподавателем в процессе проведения практических занятий, а также выполнения обучающимися индивидуальных заданий.</w:t>
      </w:r>
    </w:p>
    <w:p w:rsidR="00440E6A" w:rsidRPr="000455FD" w:rsidRDefault="00440E6A" w:rsidP="00D27506">
      <w:pPr>
        <w:pStyle w:val="Default"/>
        <w:jc w:val="both"/>
        <w:rPr>
          <w:rFonts w:eastAsia="Times New Roman"/>
          <w:color w:val="auto"/>
          <w:sz w:val="28"/>
          <w:szCs w:val="28"/>
          <w:lang w:eastAsia="ru-RU"/>
        </w:rPr>
      </w:pPr>
    </w:p>
    <w:tbl>
      <w:tblPr>
        <w:tblStyle w:val="a4"/>
        <w:tblW w:w="0" w:type="auto"/>
        <w:tblLook w:val="04A0" w:firstRow="1" w:lastRow="0" w:firstColumn="1" w:lastColumn="0" w:noHBand="0" w:noVBand="1"/>
      </w:tblPr>
      <w:tblGrid>
        <w:gridCol w:w="4785"/>
        <w:gridCol w:w="4785"/>
      </w:tblGrid>
      <w:tr w:rsidR="002F1414" w:rsidRPr="000455FD" w:rsidTr="00440E6A">
        <w:tc>
          <w:tcPr>
            <w:tcW w:w="4785" w:type="dxa"/>
          </w:tcPr>
          <w:p w:rsidR="00440E6A" w:rsidRPr="000455FD" w:rsidRDefault="00440E6A" w:rsidP="00440E6A">
            <w:pPr>
              <w:pStyle w:val="Default"/>
              <w:jc w:val="center"/>
              <w:rPr>
                <w:color w:val="auto"/>
              </w:rPr>
            </w:pPr>
            <w:r w:rsidRPr="000455FD">
              <w:rPr>
                <w:color w:val="auto"/>
              </w:rPr>
              <w:t>Результат обучения (освоенные умения, усвоенные знания)</w:t>
            </w:r>
          </w:p>
        </w:tc>
        <w:tc>
          <w:tcPr>
            <w:tcW w:w="4785" w:type="dxa"/>
          </w:tcPr>
          <w:p w:rsidR="00440E6A" w:rsidRPr="000455FD" w:rsidRDefault="00440E6A" w:rsidP="00440E6A">
            <w:pPr>
              <w:pStyle w:val="Default"/>
              <w:jc w:val="center"/>
              <w:rPr>
                <w:color w:val="auto"/>
              </w:rPr>
            </w:pPr>
            <w:r w:rsidRPr="000455FD">
              <w:rPr>
                <w:color w:val="auto"/>
              </w:rPr>
              <w:t>Формы и методы контроля и оценки результатов обучения</w:t>
            </w:r>
          </w:p>
        </w:tc>
      </w:tr>
      <w:tr w:rsidR="002F1414" w:rsidRPr="000455FD" w:rsidTr="00440E6A">
        <w:tc>
          <w:tcPr>
            <w:tcW w:w="4785" w:type="dxa"/>
          </w:tcPr>
          <w:p w:rsidR="00440E6A" w:rsidRPr="000455FD" w:rsidRDefault="00440E6A" w:rsidP="00440E6A">
            <w:pPr>
              <w:pStyle w:val="Default"/>
              <w:rPr>
                <w:color w:val="auto"/>
              </w:rPr>
            </w:pPr>
            <w:r w:rsidRPr="000455FD">
              <w:rPr>
                <w:color w:val="auto"/>
              </w:rPr>
              <w:t>Умения:</w:t>
            </w:r>
          </w:p>
          <w:p w:rsidR="00440E6A" w:rsidRPr="000455FD" w:rsidRDefault="00440E6A" w:rsidP="00440E6A">
            <w:pPr>
              <w:pStyle w:val="Default"/>
              <w:rPr>
                <w:color w:val="auto"/>
              </w:rPr>
            </w:pPr>
            <w:r w:rsidRPr="000455FD">
              <w:rPr>
                <w:color w:val="auto"/>
              </w:rPr>
              <w:t>Выбирать материалы для применения в производственной деятельности</w:t>
            </w:r>
          </w:p>
        </w:tc>
        <w:tc>
          <w:tcPr>
            <w:tcW w:w="4785" w:type="dxa"/>
          </w:tcPr>
          <w:p w:rsidR="00440E6A" w:rsidRPr="000455FD" w:rsidRDefault="00440E6A" w:rsidP="00440E6A">
            <w:pPr>
              <w:pStyle w:val="Default"/>
              <w:rPr>
                <w:color w:val="auto"/>
              </w:rPr>
            </w:pPr>
            <w:r w:rsidRPr="000455FD">
              <w:rPr>
                <w:color w:val="auto"/>
              </w:rPr>
              <w:t>Экспертное наблюдение и оценка на практических занятиях и лабораторных работах</w:t>
            </w:r>
          </w:p>
        </w:tc>
      </w:tr>
      <w:tr w:rsidR="00440E6A" w:rsidRPr="000455FD" w:rsidTr="00440E6A">
        <w:tc>
          <w:tcPr>
            <w:tcW w:w="4785" w:type="dxa"/>
          </w:tcPr>
          <w:p w:rsidR="00440E6A" w:rsidRPr="000455FD" w:rsidRDefault="00440E6A" w:rsidP="00440E6A">
            <w:pPr>
              <w:pStyle w:val="Default"/>
              <w:rPr>
                <w:color w:val="auto"/>
              </w:rPr>
            </w:pPr>
            <w:r w:rsidRPr="000455FD">
              <w:rPr>
                <w:color w:val="auto"/>
              </w:rPr>
              <w:t>Знания:</w:t>
            </w:r>
          </w:p>
          <w:p w:rsidR="00440E6A" w:rsidRPr="000455FD" w:rsidRDefault="00440E6A" w:rsidP="00440E6A">
            <w:pPr>
              <w:pStyle w:val="Default"/>
              <w:rPr>
                <w:color w:val="auto"/>
              </w:rPr>
            </w:pPr>
            <w:r w:rsidRPr="000455FD">
              <w:rPr>
                <w:color w:val="auto"/>
              </w:rPr>
              <w:t>Основных свойств обрабатываемых материалов;</w:t>
            </w:r>
          </w:p>
          <w:p w:rsidR="00440E6A" w:rsidRPr="000455FD" w:rsidRDefault="00440E6A" w:rsidP="00440E6A">
            <w:pPr>
              <w:pStyle w:val="Default"/>
              <w:rPr>
                <w:color w:val="auto"/>
              </w:rPr>
            </w:pPr>
            <w:r w:rsidRPr="000455FD">
              <w:rPr>
                <w:color w:val="auto"/>
              </w:rPr>
              <w:t>Свойств и области применения электротехнических, неметаллических и композиционных материалов;</w:t>
            </w:r>
          </w:p>
          <w:p w:rsidR="00440E6A" w:rsidRPr="000455FD" w:rsidRDefault="00440E6A" w:rsidP="00440E6A">
            <w:pPr>
              <w:pStyle w:val="Default"/>
              <w:rPr>
                <w:color w:val="auto"/>
              </w:rPr>
            </w:pPr>
            <w:r w:rsidRPr="000455FD">
              <w:rPr>
                <w:color w:val="auto"/>
              </w:rPr>
              <w:t>Видов и свойств топлива, смазочных и защитных материалов</w:t>
            </w:r>
          </w:p>
        </w:tc>
        <w:tc>
          <w:tcPr>
            <w:tcW w:w="4785" w:type="dxa"/>
          </w:tcPr>
          <w:p w:rsidR="00440E6A" w:rsidRPr="000455FD" w:rsidRDefault="00440E6A" w:rsidP="00440E6A">
            <w:pPr>
              <w:pStyle w:val="Default"/>
              <w:rPr>
                <w:color w:val="auto"/>
              </w:rPr>
            </w:pPr>
            <w:r w:rsidRPr="000455FD">
              <w:rPr>
                <w:color w:val="auto"/>
              </w:rPr>
              <w:t>Экспертное наблюдение и оценка на практических занятиях и лабораторных работах, выполнение индивидуальных заданий; оценка защиты рефератов или презентаций</w:t>
            </w:r>
          </w:p>
        </w:tc>
      </w:tr>
    </w:tbl>
    <w:p w:rsidR="00440E6A" w:rsidRPr="000455FD" w:rsidRDefault="00440E6A" w:rsidP="00440E6A">
      <w:pPr>
        <w:pStyle w:val="Default"/>
        <w:rPr>
          <w:color w:val="auto"/>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1312B5" w:rsidRPr="000455FD" w:rsidRDefault="001312B5"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1312B5">
      <w:pPr>
        <w:autoSpaceDE w:val="0"/>
        <w:autoSpaceDN w:val="0"/>
        <w:adjustRightInd w:val="0"/>
        <w:spacing w:after="0" w:line="240" w:lineRule="auto"/>
        <w:jc w:val="center"/>
        <w:rPr>
          <w:rFonts w:ascii="Times New Roman" w:hAnsi="Times New Roman"/>
          <w:b/>
          <w:sz w:val="28"/>
          <w:szCs w:val="28"/>
        </w:rPr>
      </w:pPr>
    </w:p>
    <w:p w:rsidR="00DE647A" w:rsidRPr="000455FD" w:rsidRDefault="00DE647A" w:rsidP="00437CCE">
      <w:pPr>
        <w:widowControl w:val="0"/>
        <w:autoSpaceDE w:val="0"/>
        <w:autoSpaceDN w:val="0"/>
        <w:spacing w:after="0" w:line="240" w:lineRule="auto"/>
        <w:jc w:val="center"/>
        <w:rPr>
          <w:rFonts w:ascii="Times New Roman" w:hAnsi="Times New Roman"/>
          <w:b/>
          <w:sz w:val="24"/>
          <w:szCs w:val="24"/>
          <w:lang w:bidi="ru-RU"/>
        </w:rPr>
      </w:pPr>
      <w:r w:rsidRPr="000455FD">
        <w:rPr>
          <w:rFonts w:ascii="Times New Roman" w:hAnsi="Times New Roman"/>
          <w:b/>
          <w:sz w:val="24"/>
          <w:szCs w:val="24"/>
          <w:lang w:bidi="ru-RU"/>
        </w:rPr>
        <w:lastRenderedPageBreak/>
        <w:t>5. ЛИСТ ИЗМЕНЕНИЙ И ДОПОЛНЕНИЙ, ВНЕСЕННЫХ В ПРОГРАММУ ДИСЦИПЛИНЫ</w:t>
      </w:r>
    </w:p>
    <w:p w:rsidR="00DE647A" w:rsidRPr="000455FD" w:rsidRDefault="00DE647A" w:rsidP="00437CCE">
      <w:pPr>
        <w:widowControl w:val="0"/>
        <w:autoSpaceDE w:val="0"/>
        <w:autoSpaceDN w:val="0"/>
        <w:spacing w:after="0" w:line="240" w:lineRule="auto"/>
        <w:jc w:val="center"/>
        <w:rPr>
          <w:rFonts w:ascii="Times New Roman" w:hAnsi="Times New Roman"/>
          <w:b/>
          <w:lang w:bidi="ru-RU"/>
        </w:rPr>
      </w:pPr>
    </w:p>
    <w:p w:rsidR="00DE647A" w:rsidRPr="000455FD" w:rsidRDefault="00DE647A" w:rsidP="00437CCE">
      <w:pPr>
        <w:spacing w:after="0" w:line="240" w:lineRule="auto"/>
        <w:rPr>
          <w:rFonts w:ascii="Times New Roman" w:eastAsia="Calibri"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1201"/>
        <w:gridCol w:w="3119"/>
        <w:gridCol w:w="2827"/>
      </w:tblGrid>
      <w:tr w:rsidR="002F1414"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w:t>
            </w:r>
          </w:p>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п/п</w:t>
            </w:r>
          </w:p>
        </w:tc>
        <w:tc>
          <w:tcPr>
            <w:tcW w:w="1559"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Дата внесения изменения</w:t>
            </w:r>
          </w:p>
        </w:tc>
        <w:tc>
          <w:tcPr>
            <w:tcW w:w="113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 страницы</w:t>
            </w:r>
          </w:p>
        </w:tc>
        <w:tc>
          <w:tcPr>
            <w:tcW w:w="3119"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До внесения изменения</w:t>
            </w:r>
          </w:p>
        </w:tc>
        <w:tc>
          <w:tcPr>
            <w:tcW w:w="2827"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После внесения изменения</w:t>
            </w:r>
          </w:p>
        </w:tc>
      </w:tr>
      <w:tr w:rsidR="002F1414"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1</w:t>
            </w:r>
          </w:p>
          <w:p w:rsidR="00DE647A" w:rsidRPr="000455FD" w:rsidRDefault="00DE647A" w:rsidP="00437CCE">
            <w:pPr>
              <w:spacing w:after="0" w:line="240" w:lineRule="auto"/>
              <w:jc w:val="center"/>
              <w:rPr>
                <w:rFonts w:ascii="Times New Roman" w:hAnsi="Times New Roman"/>
                <w:sz w:val="24"/>
                <w:szCs w:val="24"/>
              </w:rPr>
            </w:pPr>
          </w:p>
          <w:p w:rsidR="00DE647A" w:rsidRPr="000455FD" w:rsidRDefault="00DE647A" w:rsidP="00437CCE">
            <w:pPr>
              <w:spacing w:after="0" w:line="240" w:lineRule="auto"/>
              <w:jc w:val="center"/>
              <w:rPr>
                <w:rFonts w:ascii="Times New Roman" w:hAnsi="Times New Roman"/>
                <w:sz w:val="24"/>
                <w:szCs w:val="24"/>
              </w:rPr>
            </w:pPr>
          </w:p>
          <w:p w:rsidR="00DE647A" w:rsidRPr="000455FD" w:rsidRDefault="00DE647A" w:rsidP="00437CCE">
            <w:pPr>
              <w:spacing w:after="0" w:line="240" w:lineRule="auto"/>
              <w:jc w:val="center"/>
              <w:rPr>
                <w:rFonts w:ascii="Times New Roman" w:hAnsi="Times New Roman"/>
                <w:sz w:val="24"/>
                <w:szCs w:val="24"/>
              </w:rPr>
            </w:pPr>
          </w:p>
          <w:p w:rsidR="00DE647A" w:rsidRPr="000455FD" w:rsidRDefault="00DE647A" w:rsidP="00437CCE">
            <w:pPr>
              <w:spacing w:after="0" w:line="240" w:lineRule="auto"/>
              <w:jc w:val="center"/>
              <w:rPr>
                <w:rFonts w:ascii="Times New Roman" w:hAnsi="Times New Roman"/>
                <w:sz w:val="24"/>
                <w:szCs w:val="24"/>
              </w:rPr>
            </w:pPr>
          </w:p>
        </w:tc>
        <w:tc>
          <w:tcPr>
            <w:tcW w:w="1559" w:type="dxa"/>
          </w:tcPr>
          <w:p w:rsidR="00DE647A" w:rsidRPr="000455FD" w:rsidRDefault="00DE647A" w:rsidP="00437CCE">
            <w:pPr>
              <w:spacing w:after="0" w:line="240" w:lineRule="auto"/>
              <w:jc w:val="both"/>
              <w:rPr>
                <w:rFonts w:ascii="Times New Roman" w:hAnsi="Times New Roman"/>
                <w:sz w:val="24"/>
                <w:szCs w:val="24"/>
              </w:rPr>
            </w:pPr>
          </w:p>
        </w:tc>
        <w:tc>
          <w:tcPr>
            <w:tcW w:w="1134" w:type="dxa"/>
          </w:tcPr>
          <w:p w:rsidR="00DE647A" w:rsidRPr="000455FD" w:rsidRDefault="00DE647A" w:rsidP="00437CCE">
            <w:pPr>
              <w:spacing w:after="0" w:line="240" w:lineRule="auto"/>
              <w:jc w:val="both"/>
              <w:rPr>
                <w:rFonts w:ascii="Times New Roman" w:hAnsi="Times New Roman"/>
                <w:sz w:val="24"/>
                <w:szCs w:val="24"/>
              </w:rPr>
            </w:pPr>
          </w:p>
        </w:tc>
        <w:tc>
          <w:tcPr>
            <w:tcW w:w="3119" w:type="dxa"/>
          </w:tcPr>
          <w:p w:rsidR="00DE647A" w:rsidRPr="000455FD" w:rsidRDefault="00DE647A" w:rsidP="00437CCE">
            <w:pPr>
              <w:spacing w:after="0" w:line="240" w:lineRule="auto"/>
              <w:jc w:val="both"/>
              <w:rPr>
                <w:rFonts w:ascii="Times New Roman" w:hAnsi="Times New Roman"/>
                <w:sz w:val="24"/>
                <w:szCs w:val="24"/>
              </w:rPr>
            </w:pPr>
          </w:p>
        </w:tc>
        <w:tc>
          <w:tcPr>
            <w:tcW w:w="2827" w:type="dxa"/>
          </w:tcPr>
          <w:p w:rsidR="00DE647A" w:rsidRPr="000455FD" w:rsidRDefault="00DE647A" w:rsidP="00437CCE">
            <w:pPr>
              <w:spacing w:after="0" w:line="240" w:lineRule="auto"/>
              <w:jc w:val="both"/>
              <w:rPr>
                <w:rFonts w:ascii="Times New Roman" w:hAnsi="Times New Roman"/>
                <w:sz w:val="24"/>
                <w:szCs w:val="24"/>
              </w:rPr>
            </w:pPr>
          </w:p>
        </w:tc>
      </w:tr>
      <w:tr w:rsidR="002F1414"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2</w:t>
            </w:r>
          </w:p>
        </w:tc>
        <w:tc>
          <w:tcPr>
            <w:tcW w:w="1559" w:type="dxa"/>
          </w:tcPr>
          <w:p w:rsidR="00DE647A" w:rsidRPr="000455FD" w:rsidRDefault="00DE647A"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tc>
        <w:tc>
          <w:tcPr>
            <w:tcW w:w="1134" w:type="dxa"/>
          </w:tcPr>
          <w:p w:rsidR="00DE647A" w:rsidRPr="000455FD" w:rsidRDefault="00DE647A" w:rsidP="00437CCE">
            <w:pPr>
              <w:spacing w:after="0" w:line="240" w:lineRule="auto"/>
              <w:jc w:val="both"/>
              <w:rPr>
                <w:rFonts w:ascii="Times New Roman" w:hAnsi="Times New Roman"/>
                <w:sz w:val="24"/>
                <w:szCs w:val="24"/>
              </w:rPr>
            </w:pPr>
          </w:p>
        </w:tc>
        <w:tc>
          <w:tcPr>
            <w:tcW w:w="3119" w:type="dxa"/>
          </w:tcPr>
          <w:p w:rsidR="00DE647A" w:rsidRPr="000455FD" w:rsidRDefault="00DE647A" w:rsidP="00437CCE">
            <w:pPr>
              <w:spacing w:after="0" w:line="240" w:lineRule="auto"/>
              <w:jc w:val="both"/>
              <w:rPr>
                <w:rFonts w:ascii="Times New Roman" w:hAnsi="Times New Roman"/>
                <w:sz w:val="24"/>
                <w:szCs w:val="24"/>
              </w:rPr>
            </w:pPr>
          </w:p>
        </w:tc>
        <w:tc>
          <w:tcPr>
            <w:tcW w:w="2827" w:type="dxa"/>
          </w:tcPr>
          <w:p w:rsidR="00DE647A" w:rsidRPr="000455FD" w:rsidRDefault="00DE647A" w:rsidP="00437CCE">
            <w:pPr>
              <w:spacing w:after="0" w:line="240" w:lineRule="auto"/>
              <w:jc w:val="both"/>
              <w:rPr>
                <w:rFonts w:ascii="Times New Roman" w:hAnsi="Times New Roman"/>
                <w:sz w:val="24"/>
                <w:szCs w:val="24"/>
              </w:rPr>
            </w:pPr>
          </w:p>
        </w:tc>
      </w:tr>
      <w:tr w:rsidR="002F1414"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3</w:t>
            </w:r>
          </w:p>
        </w:tc>
        <w:tc>
          <w:tcPr>
            <w:tcW w:w="1559" w:type="dxa"/>
          </w:tcPr>
          <w:p w:rsidR="00DE647A" w:rsidRPr="000455FD" w:rsidRDefault="00DE647A"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tc>
        <w:tc>
          <w:tcPr>
            <w:tcW w:w="1134" w:type="dxa"/>
          </w:tcPr>
          <w:p w:rsidR="00DE647A" w:rsidRPr="000455FD" w:rsidRDefault="00DE647A" w:rsidP="00437CCE">
            <w:pPr>
              <w:spacing w:after="0" w:line="240" w:lineRule="auto"/>
              <w:jc w:val="both"/>
              <w:rPr>
                <w:rFonts w:ascii="Times New Roman" w:hAnsi="Times New Roman"/>
                <w:sz w:val="24"/>
                <w:szCs w:val="24"/>
              </w:rPr>
            </w:pPr>
          </w:p>
        </w:tc>
        <w:tc>
          <w:tcPr>
            <w:tcW w:w="3119" w:type="dxa"/>
          </w:tcPr>
          <w:p w:rsidR="00DE647A" w:rsidRPr="000455FD" w:rsidRDefault="00DE647A" w:rsidP="00437CCE">
            <w:pPr>
              <w:spacing w:after="0" w:line="240" w:lineRule="auto"/>
              <w:jc w:val="both"/>
              <w:rPr>
                <w:rFonts w:ascii="Times New Roman" w:hAnsi="Times New Roman"/>
                <w:sz w:val="24"/>
                <w:szCs w:val="24"/>
              </w:rPr>
            </w:pPr>
          </w:p>
        </w:tc>
        <w:tc>
          <w:tcPr>
            <w:tcW w:w="2827" w:type="dxa"/>
          </w:tcPr>
          <w:p w:rsidR="00DE647A" w:rsidRPr="000455FD" w:rsidRDefault="00DE647A" w:rsidP="00437CCE">
            <w:pPr>
              <w:spacing w:after="0" w:line="240" w:lineRule="auto"/>
              <w:jc w:val="both"/>
              <w:rPr>
                <w:rFonts w:ascii="Times New Roman" w:hAnsi="Times New Roman"/>
                <w:sz w:val="24"/>
                <w:szCs w:val="24"/>
              </w:rPr>
            </w:pPr>
          </w:p>
        </w:tc>
      </w:tr>
      <w:tr w:rsidR="002F1414"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4</w:t>
            </w:r>
          </w:p>
        </w:tc>
        <w:tc>
          <w:tcPr>
            <w:tcW w:w="1559" w:type="dxa"/>
          </w:tcPr>
          <w:p w:rsidR="00DE647A" w:rsidRPr="000455FD" w:rsidRDefault="00DE647A"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tc>
        <w:tc>
          <w:tcPr>
            <w:tcW w:w="1134" w:type="dxa"/>
          </w:tcPr>
          <w:p w:rsidR="00DE647A" w:rsidRPr="000455FD" w:rsidRDefault="00DE647A" w:rsidP="00437CCE">
            <w:pPr>
              <w:spacing w:after="0" w:line="240" w:lineRule="auto"/>
              <w:jc w:val="both"/>
              <w:rPr>
                <w:rFonts w:ascii="Times New Roman" w:hAnsi="Times New Roman"/>
                <w:sz w:val="24"/>
                <w:szCs w:val="24"/>
              </w:rPr>
            </w:pPr>
          </w:p>
        </w:tc>
        <w:tc>
          <w:tcPr>
            <w:tcW w:w="3119" w:type="dxa"/>
          </w:tcPr>
          <w:p w:rsidR="00DE647A" w:rsidRPr="000455FD" w:rsidRDefault="00DE647A" w:rsidP="00437CCE">
            <w:pPr>
              <w:spacing w:after="0" w:line="240" w:lineRule="auto"/>
              <w:jc w:val="both"/>
              <w:rPr>
                <w:rFonts w:ascii="Times New Roman" w:hAnsi="Times New Roman"/>
                <w:sz w:val="24"/>
                <w:szCs w:val="24"/>
              </w:rPr>
            </w:pPr>
          </w:p>
        </w:tc>
        <w:tc>
          <w:tcPr>
            <w:tcW w:w="2827" w:type="dxa"/>
          </w:tcPr>
          <w:p w:rsidR="00DE647A" w:rsidRPr="000455FD" w:rsidRDefault="00DE647A" w:rsidP="00437CCE">
            <w:pPr>
              <w:spacing w:after="0" w:line="240" w:lineRule="auto"/>
              <w:jc w:val="both"/>
              <w:rPr>
                <w:rFonts w:ascii="Times New Roman" w:hAnsi="Times New Roman"/>
                <w:sz w:val="24"/>
                <w:szCs w:val="24"/>
              </w:rPr>
            </w:pPr>
          </w:p>
        </w:tc>
      </w:tr>
      <w:tr w:rsidR="002F1414"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5</w:t>
            </w:r>
          </w:p>
        </w:tc>
        <w:tc>
          <w:tcPr>
            <w:tcW w:w="1559" w:type="dxa"/>
          </w:tcPr>
          <w:p w:rsidR="00DE647A" w:rsidRPr="000455FD" w:rsidRDefault="00DE647A"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tc>
        <w:tc>
          <w:tcPr>
            <w:tcW w:w="1134" w:type="dxa"/>
          </w:tcPr>
          <w:p w:rsidR="00DE647A" w:rsidRPr="000455FD" w:rsidRDefault="00DE647A" w:rsidP="00437CCE">
            <w:pPr>
              <w:spacing w:after="0" w:line="240" w:lineRule="auto"/>
              <w:jc w:val="both"/>
              <w:rPr>
                <w:rFonts w:ascii="Times New Roman" w:hAnsi="Times New Roman"/>
                <w:sz w:val="24"/>
                <w:szCs w:val="24"/>
              </w:rPr>
            </w:pPr>
          </w:p>
        </w:tc>
        <w:tc>
          <w:tcPr>
            <w:tcW w:w="3119" w:type="dxa"/>
          </w:tcPr>
          <w:p w:rsidR="00DE647A" w:rsidRPr="000455FD" w:rsidRDefault="00DE647A" w:rsidP="00437CCE">
            <w:pPr>
              <w:spacing w:after="0" w:line="240" w:lineRule="auto"/>
              <w:jc w:val="both"/>
              <w:rPr>
                <w:rFonts w:ascii="Times New Roman" w:hAnsi="Times New Roman"/>
                <w:sz w:val="24"/>
                <w:szCs w:val="24"/>
              </w:rPr>
            </w:pPr>
          </w:p>
        </w:tc>
        <w:tc>
          <w:tcPr>
            <w:tcW w:w="2827" w:type="dxa"/>
          </w:tcPr>
          <w:p w:rsidR="00DE647A" w:rsidRPr="000455FD" w:rsidRDefault="00DE647A" w:rsidP="00437CCE">
            <w:pPr>
              <w:spacing w:after="0" w:line="240" w:lineRule="auto"/>
              <w:jc w:val="both"/>
              <w:rPr>
                <w:rFonts w:ascii="Times New Roman" w:hAnsi="Times New Roman"/>
                <w:sz w:val="24"/>
                <w:szCs w:val="24"/>
              </w:rPr>
            </w:pPr>
          </w:p>
        </w:tc>
      </w:tr>
      <w:tr w:rsidR="002F1414"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6</w:t>
            </w:r>
          </w:p>
        </w:tc>
        <w:tc>
          <w:tcPr>
            <w:tcW w:w="1559" w:type="dxa"/>
          </w:tcPr>
          <w:p w:rsidR="00DE647A" w:rsidRPr="000455FD" w:rsidRDefault="00DE647A"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tc>
        <w:tc>
          <w:tcPr>
            <w:tcW w:w="1134" w:type="dxa"/>
          </w:tcPr>
          <w:p w:rsidR="00DE647A" w:rsidRPr="000455FD" w:rsidRDefault="00DE647A" w:rsidP="00437CCE">
            <w:pPr>
              <w:spacing w:after="0" w:line="240" w:lineRule="auto"/>
              <w:jc w:val="both"/>
              <w:rPr>
                <w:rFonts w:ascii="Times New Roman" w:hAnsi="Times New Roman"/>
                <w:sz w:val="24"/>
                <w:szCs w:val="24"/>
              </w:rPr>
            </w:pPr>
          </w:p>
        </w:tc>
        <w:tc>
          <w:tcPr>
            <w:tcW w:w="3119" w:type="dxa"/>
          </w:tcPr>
          <w:p w:rsidR="00DE647A" w:rsidRPr="000455FD" w:rsidRDefault="00DE647A" w:rsidP="00437CCE">
            <w:pPr>
              <w:spacing w:after="0" w:line="240" w:lineRule="auto"/>
              <w:jc w:val="both"/>
              <w:rPr>
                <w:rFonts w:ascii="Times New Roman" w:hAnsi="Times New Roman"/>
                <w:sz w:val="24"/>
                <w:szCs w:val="24"/>
              </w:rPr>
            </w:pPr>
          </w:p>
        </w:tc>
        <w:tc>
          <w:tcPr>
            <w:tcW w:w="2827" w:type="dxa"/>
          </w:tcPr>
          <w:p w:rsidR="00DE647A" w:rsidRPr="000455FD" w:rsidRDefault="00DE647A" w:rsidP="00437CCE">
            <w:pPr>
              <w:spacing w:after="0" w:line="240" w:lineRule="auto"/>
              <w:jc w:val="both"/>
              <w:rPr>
                <w:rFonts w:ascii="Times New Roman" w:hAnsi="Times New Roman"/>
                <w:sz w:val="24"/>
                <w:szCs w:val="24"/>
              </w:rPr>
            </w:pPr>
          </w:p>
        </w:tc>
      </w:tr>
      <w:tr w:rsidR="00DE647A" w:rsidRPr="000455FD" w:rsidTr="002F1414">
        <w:tc>
          <w:tcPr>
            <w:tcW w:w="704" w:type="dxa"/>
          </w:tcPr>
          <w:p w:rsidR="00DE647A" w:rsidRPr="000455FD" w:rsidRDefault="00DE647A" w:rsidP="00437CCE">
            <w:pPr>
              <w:spacing w:after="0" w:line="240" w:lineRule="auto"/>
              <w:jc w:val="center"/>
              <w:rPr>
                <w:rFonts w:ascii="Times New Roman" w:hAnsi="Times New Roman"/>
                <w:sz w:val="24"/>
                <w:szCs w:val="24"/>
              </w:rPr>
            </w:pPr>
            <w:r w:rsidRPr="000455FD">
              <w:rPr>
                <w:rFonts w:ascii="Times New Roman" w:hAnsi="Times New Roman"/>
                <w:sz w:val="24"/>
                <w:szCs w:val="24"/>
              </w:rPr>
              <w:t>7</w:t>
            </w:r>
          </w:p>
        </w:tc>
        <w:tc>
          <w:tcPr>
            <w:tcW w:w="1559" w:type="dxa"/>
          </w:tcPr>
          <w:p w:rsidR="00DE647A" w:rsidRPr="000455FD" w:rsidRDefault="00DE647A"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437CCE" w:rsidRPr="000455FD" w:rsidRDefault="00437CCE" w:rsidP="00437CCE">
            <w:pPr>
              <w:spacing w:after="0" w:line="240" w:lineRule="auto"/>
              <w:jc w:val="both"/>
              <w:rPr>
                <w:rFonts w:ascii="Times New Roman" w:hAnsi="Times New Roman"/>
                <w:sz w:val="24"/>
                <w:szCs w:val="24"/>
              </w:rPr>
            </w:pPr>
          </w:p>
          <w:p w:rsidR="00DE647A" w:rsidRPr="000455FD" w:rsidRDefault="00DE647A" w:rsidP="00437CCE">
            <w:pPr>
              <w:spacing w:after="0" w:line="240" w:lineRule="auto"/>
              <w:jc w:val="both"/>
              <w:rPr>
                <w:rFonts w:ascii="Times New Roman" w:hAnsi="Times New Roman"/>
                <w:sz w:val="24"/>
                <w:szCs w:val="24"/>
              </w:rPr>
            </w:pPr>
          </w:p>
        </w:tc>
        <w:tc>
          <w:tcPr>
            <w:tcW w:w="1134" w:type="dxa"/>
          </w:tcPr>
          <w:p w:rsidR="00DE647A" w:rsidRPr="000455FD" w:rsidRDefault="00DE647A" w:rsidP="00437CCE">
            <w:pPr>
              <w:spacing w:after="0" w:line="240" w:lineRule="auto"/>
              <w:jc w:val="both"/>
              <w:rPr>
                <w:rFonts w:ascii="Times New Roman" w:hAnsi="Times New Roman"/>
                <w:sz w:val="24"/>
                <w:szCs w:val="24"/>
              </w:rPr>
            </w:pPr>
          </w:p>
        </w:tc>
        <w:tc>
          <w:tcPr>
            <w:tcW w:w="3119" w:type="dxa"/>
          </w:tcPr>
          <w:p w:rsidR="00DE647A" w:rsidRPr="000455FD" w:rsidRDefault="00DE647A" w:rsidP="00437CCE">
            <w:pPr>
              <w:spacing w:after="0" w:line="240" w:lineRule="auto"/>
              <w:jc w:val="both"/>
              <w:rPr>
                <w:rFonts w:ascii="Times New Roman" w:hAnsi="Times New Roman"/>
                <w:sz w:val="24"/>
                <w:szCs w:val="24"/>
              </w:rPr>
            </w:pPr>
          </w:p>
        </w:tc>
        <w:tc>
          <w:tcPr>
            <w:tcW w:w="2827" w:type="dxa"/>
          </w:tcPr>
          <w:p w:rsidR="00DE647A" w:rsidRPr="000455FD" w:rsidRDefault="00DE647A" w:rsidP="00437CCE">
            <w:pPr>
              <w:spacing w:after="0" w:line="240" w:lineRule="auto"/>
              <w:jc w:val="both"/>
              <w:rPr>
                <w:rFonts w:ascii="Times New Roman" w:hAnsi="Times New Roman"/>
                <w:sz w:val="24"/>
                <w:szCs w:val="24"/>
              </w:rPr>
            </w:pPr>
          </w:p>
        </w:tc>
      </w:tr>
      <w:bookmarkEnd w:id="0"/>
    </w:tbl>
    <w:p w:rsidR="00C22AFB" w:rsidRPr="000455FD" w:rsidRDefault="00C22AFB" w:rsidP="00437CCE">
      <w:pPr>
        <w:spacing w:after="0" w:line="240" w:lineRule="auto"/>
      </w:pPr>
    </w:p>
    <w:sectPr w:rsidR="00C22AFB" w:rsidRPr="000455FD" w:rsidSect="006A3FF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7577A"/>
    <w:multiLevelType w:val="hybridMultilevel"/>
    <w:tmpl w:val="8E7A7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BA0EB2"/>
    <w:multiLevelType w:val="hybridMultilevel"/>
    <w:tmpl w:val="8F0AD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F718CD"/>
    <w:multiLevelType w:val="hybridMultilevel"/>
    <w:tmpl w:val="AE384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07990"/>
    <w:multiLevelType w:val="multilevel"/>
    <w:tmpl w:val="CFFC8E2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A1A0889"/>
    <w:multiLevelType w:val="multilevel"/>
    <w:tmpl w:val="1D36253E"/>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defaultTabStop w:val="708"/>
  <w:characterSpacingControl w:val="doNotCompress"/>
  <w:compat>
    <w:compatSetting w:name="compatibilityMode" w:uri="http://schemas.microsoft.com/office/word" w:val="12"/>
  </w:compat>
  <w:rsids>
    <w:rsidRoot w:val="001312B5"/>
    <w:rsid w:val="000455FD"/>
    <w:rsid w:val="000700EC"/>
    <w:rsid w:val="000773C1"/>
    <w:rsid w:val="00082C96"/>
    <w:rsid w:val="001312B5"/>
    <w:rsid w:val="001C583B"/>
    <w:rsid w:val="001F2359"/>
    <w:rsid w:val="002F1414"/>
    <w:rsid w:val="00362092"/>
    <w:rsid w:val="00364502"/>
    <w:rsid w:val="00383676"/>
    <w:rsid w:val="004321FA"/>
    <w:rsid w:val="00437CCE"/>
    <w:rsid w:val="00440E6A"/>
    <w:rsid w:val="00464BF3"/>
    <w:rsid w:val="004D10BC"/>
    <w:rsid w:val="00550426"/>
    <w:rsid w:val="00606FC2"/>
    <w:rsid w:val="00627CDC"/>
    <w:rsid w:val="006363DD"/>
    <w:rsid w:val="0067382F"/>
    <w:rsid w:val="0068056C"/>
    <w:rsid w:val="006A3FF2"/>
    <w:rsid w:val="00755C43"/>
    <w:rsid w:val="007C7476"/>
    <w:rsid w:val="008000D9"/>
    <w:rsid w:val="00802990"/>
    <w:rsid w:val="008064A5"/>
    <w:rsid w:val="008F575B"/>
    <w:rsid w:val="008F65D9"/>
    <w:rsid w:val="00920916"/>
    <w:rsid w:val="00975E9D"/>
    <w:rsid w:val="009E266A"/>
    <w:rsid w:val="00B028C2"/>
    <w:rsid w:val="00B03BA0"/>
    <w:rsid w:val="00BB1414"/>
    <w:rsid w:val="00C22AFB"/>
    <w:rsid w:val="00C35188"/>
    <w:rsid w:val="00C631C2"/>
    <w:rsid w:val="00C91C4C"/>
    <w:rsid w:val="00CD29BF"/>
    <w:rsid w:val="00D27506"/>
    <w:rsid w:val="00D71C82"/>
    <w:rsid w:val="00DE647A"/>
    <w:rsid w:val="00EA1D81"/>
    <w:rsid w:val="00ED3319"/>
    <w:rsid w:val="00F003A9"/>
    <w:rsid w:val="00F142ED"/>
    <w:rsid w:val="00FA1991"/>
    <w:rsid w:val="00FA57C3"/>
    <w:rsid w:val="00FB08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3711B"/>
  <w15:docId w15:val="{EB768172-5E38-4B4C-ABCE-6F636B04F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before="115"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2B5"/>
    <w:pPr>
      <w:spacing w:before="0" w:after="200" w:line="276" w:lineRule="auto"/>
      <w:ind w:left="0" w:firstLine="0"/>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312B5"/>
    <w:pPr>
      <w:spacing w:before="100" w:beforeAutospacing="1" w:after="100" w:afterAutospacing="1" w:line="240" w:lineRule="auto"/>
    </w:pPr>
    <w:rPr>
      <w:rFonts w:ascii="Times New Roman" w:hAnsi="Times New Roman"/>
      <w:sz w:val="24"/>
      <w:szCs w:val="24"/>
    </w:rPr>
  </w:style>
  <w:style w:type="table" w:styleId="a4">
    <w:name w:val="Table Grid"/>
    <w:basedOn w:val="a1"/>
    <w:uiPriority w:val="59"/>
    <w:rsid w:val="001312B5"/>
    <w:pPr>
      <w:spacing w:before="0" w:line="240" w:lineRule="auto"/>
      <w:ind w:left="0" w:firstLine="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321FA"/>
    <w:pPr>
      <w:ind w:left="720"/>
      <w:contextualSpacing/>
    </w:pPr>
  </w:style>
  <w:style w:type="paragraph" w:customStyle="1" w:styleId="Default">
    <w:name w:val="Default"/>
    <w:rsid w:val="007C7476"/>
    <w:pPr>
      <w:autoSpaceDE w:val="0"/>
      <w:autoSpaceDN w:val="0"/>
      <w:adjustRightInd w:val="0"/>
      <w:spacing w:before="0" w:line="240" w:lineRule="auto"/>
      <w:ind w:left="0" w:firstLine="0"/>
    </w:pPr>
    <w:rPr>
      <w:rFonts w:ascii="Times New Roman" w:hAnsi="Times New Roman" w:cs="Times New Roman"/>
      <w:color w:val="000000"/>
      <w:sz w:val="24"/>
      <w:szCs w:val="24"/>
    </w:rPr>
  </w:style>
  <w:style w:type="paragraph" w:styleId="a6">
    <w:name w:val="Balloon Text"/>
    <w:basedOn w:val="a"/>
    <w:link w:val="a7"/>
    <w:uiPriority w:val="99"/>
    <w:semiHidden/>
    <w:unhideWhenUsed/>
    <w:rsid w:val="00C91C4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1C4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3D428-2DF9-448A-99C7-0E7AFD85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19</Pages>
  <Words>3243</Words>
  <Characters>18490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19</cp:revision>
  <cp:lastPrinted>2021-11-13T05:42:00Z</cp:lastPrinted>
  <dcterms:created xsi:type="dcterms:W3CDTF">2019-06-10T04:46:00Z</dcterms:created>
  <dcterms:modified xsi:type="dcterms:W3CDTF">2021-11-13T05:42:00Z</dcterms:modified>
</cp:coreProperties>
</file>